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9A224" w14:textId="3EEB3009" w:rsidR="00A309BE" w:rsidRPr="00CF195E" w:rsidRDefault="00FA010D" w:rsidP="00DA32B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A09047" wp14:editId="73CBE9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9C2D4F">
        <w:rPr>
          <w:b/>
          <w:bCs/>
          <w:lang w:eastAsia="zh-CN"/>
        </w:rPr>
        <w:t>3GPP TSG RAN WG1 Meeting #100-e                    </w:t>
      </w:r>
      <w:r w:rsidR="009C2D4F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763428">
        <w:rPr>
          <w:b/>
          <w:kern w:val="2"/>
          <w:lang w:eastAsia="zh-CN"/>
        </w:rPr>
        <w:t>20</w:t>
      </w:r>
      <w:r w:rsidR="009E51B1">
        <w:rPr>
          <w:b/>
          <w:kern w:val="2"/>
          <w:lang w:eastAsia="zh-CN"/>
        </w:rPr>
        <w:t>01</w:t>
      </w:r>
      <w:r w:rsidR="007B613F">
        <w:rPr>
          <w:b/>
          <w:kern w:val="2"/>
          <w:lang w:eastAsia="zh-CN"/>
        </w:rPr>
        <w:t>043</w:t>
      </w:r>
    </w:p>
    <w:p w14:paraId="2A64ABE8" w14:textId="77777777" w:rsidR="009C2D4F" w:rsidRDefault="009C2D4F" w:rsidP="009C2D4F">
      <w:pPr>
        <w:rPr>
          <w:b/>
          <w:bCs/>
          <w:lang w:eastAsia="zh-CN"/>
        </w:rPr>
      </w:pPr>
      <w:r>
        <w:rPr>
          <w:b/>
          <w:bCs/>
          <w:lang w:eastAsia="zh-CN"/>
        </w:rPr>
        <w:t>February 24 - March 6, 2020</w:t>
      </w:r>
    </w:p>
    <w:p w14:paraId="49247C88" w14:textId="77777777" w:rsidR="009C0564" w:rsidRPr="00763428" w:rsidRDefault="009C0564" w:rsidP="00DA32B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CA56AF" w14:textId="63F6E9EF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613F">
        <w:rPr>
          <w:b/>
          <w:kern w:val="2"/>
          <w:lang w:eastAsia="zh-CN"/>
        </w:rPr>
        <w:t>7.2.2.3</w:t>
      </w:r>
    </w:p>
    <w:p w14:paraId="486C32EB" w14:textId="259F9808" w:rsidR="00BC1C3C" w:rsidRPr="00CF195E" w:rsidRDefault="00305FF9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</w:p>
    <w:p w14:paraId="79EA35D0" w14:textId="263AAFD3" w:rsidR="0026538C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B613F" w:rsidRPr="007B613F">
        <w:rPr>
          <w:b/>
          <w:kern w:val="2"/>
          <w:lang w:eastAsia="zh-CN"/>
        </w:rPr>
        <w:t>Feature lead summary#1 on NR-U HARQ and multi-PUSCH scheduling</w:t>
      </w:r>
    </w:p>
    <w:p w14:paraId="291F619A" w14:textId="77777777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3F0204C" w14:textId="77777777" w:rsidR="009C0564" w:rsidRPr="00CF195E" w:rsidRDefault="009C0564" w:rsidP="00DA32B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13C4CD" w14:textId="77777777" w:rsidR="009C0564" w:rsidRPr="00CF195E" w:rsidRDefault="009C0564" w:rsidP="00DA32BF">
      <w:pPr>
        <w:pStyle w:val="Heading1"/>
        <w:spacing w:before="0" w:after="0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771A0FF" w14:textId="6B7595BF" w:rsidR="00EB2331" w:rsidRDefault="007B613F" w:rsidP="00DA32BF">
      <w:pPr>
        <w:spacing w:after="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 number of </w:t>
      </w:r>
      <w:r w:rsidR="007E78AA">
        <w:rPr>
          <w:rFonts w:eastAsiaTheme="minorEastAsia"/>
          <w:lang w:eastAsia="zh-CN"/>
        </w:rPr>
        <w:t xml:space="preserve">proposed </w:t>
      </w:r>
      <w:r>
        <w:rPr>
          <w:rFonts w:eastAsiaTheme="minorEastAsia" w:hint="eastAsia"/>
          <w:lang w:eastAsia="zh-CN"/>
        </w:rPr>
        <w:t xml:space="preserve">corrections to release 16 specifications </w:t>
      </w:r>
      <w:r>
        <w:rPr>
          <w:rFonts w:eastAsiaTheme="minorEastAsia"/>
          <w:lang w:eastAsia="zh-CN"/>
        </w:rPr>
        <w:t xml:space="preserve">have been submitted at RAN1#100-e on HARQ and multi-PUSCH scheduling for NR-U. This first summary provides a list of the submitted corrections and a proposal for </w:t>
      </w:r>
      <w:r w:rsidR="007E78AA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email discussions to resolve the corrections identified as higher priority.</w:t>
      </w:r>
    </w:p>
    <w:p w14:paraId="5ABF6C9D" w14:textId="77777777" w:rsidR="005F455B" w:rsidRPr="007B613F" w:rsidRDefault="005F455B" w:rsidP="00DA32BF">
      <w:pPr>
        <w:spacing w:after="0"/>
        <w:rPr>
          <w:rFonts w:eastAsiaTheme="minorEastAsia"/>
          <w:lang w:eastAsia="zh-CN"/>
        </w:rPr>
      </w:pPr>
    </w:p>
    <w:p w14:paraId="5D3A3D23" w14:textId="13626D82" w:rsidR="009A3A86" w:rsidRDefault="00F946E6" w:rsidP="00DA32BF">
      <w:pPr>
        <w:pStyle w:val="Heading1"/>
        <w:spacing w:before="0" w:after="0"/>
      </w:pPr>
      <w:bookmarkStart w:id="2" w:name="_Ref129681832"/>
      <w:r>
        <w:t>C</w:t>
      </w:r>
      <w:r w:rsidR="0012052E">
        <w:t xml:space="preserve">lassification </w:t>
      </w:r>
      <w:r w:rsidR="007B613F">
        <w:t>of corrections</w:t>
      </w:r>
      <w:r w:rsidR="006D62BC" w:rsidRPr="00CF195E">
        <w:t xml:space="preserve"> </w:t>
      </w:r>
      <w:r>
        <w:t>on enhanced dynamic HARQ-ACK codebook</w:t>
      </w:r>
    </w:p>
    <w:p w14:paraId="1D8D4FE9" w14:textId="77777777" w:rsidR="000A4D8F" w:rsidRPr="0012052E" w:rsidRDefault="000A4D8F" w:rsidP="00DA32BF">
      <w:pPr>
        <w:spacing w:after="0"/>
        <w:rPr>
          <w:rFonts w:eastAsiaTheme="minorEastAsia"/>
          <w:lang w:eastAsia="zh-CN"/>
        </w:rPr>
      </w:pPr>
      <w:bookmarkStart w:id="3" w:name="_Ref124589665"/>
      <w:bookmarkStart w:id="4" w:name="_Ref71620620"/>
      <w:bookmarkStart w:id="5" w:name="_Ref124671424"/>
    </w:p>
    <w:p w14:paraId="2D292911" w14:textId="08F1A743" w:rsidR="007B613F" w:rsidRDefault="0012052E" w:rsidP="00DA32B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Corrections proposed on enhanced dynamic HARQ codebook (</w:t>
      </w:r>
      <w:r>
        <w:rPr>
          <w:rFonts w:eastAsiaTheme="minorEastAsia"/>
          <w:lang w:eastAsia="zh-CN"/>
        </w:rPr>
        <w:t>TS38.213 clauses 9.1.3 and 9.1.3.3</w:t>
      </w:r>
      <w:r>
        <w:rPr>
          <w:rFonts w:eastAsiaTheme="minorEastAsia" w:hint="eastAsia"/>
          <w:lang w:eastAsia="zh-CN"/>
        </w:rPr>
        <w:t>)</w:t>
      </w:r>
    </w:p>
    <w:p w14:paraId="592B9D89" w14:textId="77777777" w:rsidR="008A392B" w:rsidRPr="0012052E" w:rsidRDefault="008A392B" w:rsidP="00DA32BF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5284"/>
        <w:gridCol w:w="1674"/>
        <w:gridCol w:w="1374"/>
      </w:tblGrid>
      <w:tr w:rsidR="00402119" w14:paraId="13168000" w14:textId="77777777" w:rsidTr="00890100">
        <w:tc>
          <w:tcPr>
            <w:tcW w:w="975" w:type="dxa"/>
          </w:tcPr>
          <w:p w14:paraId="1FD81774" w14:textId="77777777" w:rsidR="0012052E" w:rsidRDefault="0012052E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284" w:type="dxa"/>
          </w:tcPr>
          <w:p w14:paraId="40088EAA" w14:textId="77777777" w:rsidR="0012052E" w:rsidRDefault="0012052E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674" w:type="dxa"/>
          </w:tcPr>
          <w:p w14:paraId="2355DB36" w14:textId="77777777" w:rsidR="0012052E" w:rsidRDefault="0012052E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374" w:type="dxa"/>
          </w:tcPr>
          <w:p w14:paraId="2FC77D16" w14:textId="4AB8FF2A" w:rsidR="0012052E" w:rsidRDefault="007B2E09" w:rsidP="007B2E09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 w:rsidR="00986C0D">
              <w:rPr>
                <w:rFonts w:eastAsiaTheme="minorEastAsia"/>
                <w:lang w:eastAsia="zh-CN"/>
              </w:rPr>
              <w:t>mail discussion</w:t>
            </w:r>
          </w:p>
        </w:tc>
      </w:tr>
      <w:tr w:rsidR="00402119" w14:paraId="44D0DCCC" w14:textId="77777777" w:rsidTr="00890100">
        <w:tc>
          <w:tcPr>
            <w:tcW w:w="975" w:type="dxa"/>
          </w:tcPr>
          <w:p w14:paraId="61392CA8" w14:textId="4482AE81" w:rsidR="006D337D" w:rsidRDefault="006D337D" w:rsidP="004525F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4525F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5284" w:type="dxa"/>
          </w:tcPr>
          <w:p w14:paraId="0812BAAC" w14:textId="5D582852" w:rsidR="00573C5D" w:rsidRDefault="006D337D" w:rsidP="00381845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Handling of </w:t>
            </w:r>
            <w:r w:rsidR="008A392B">
              <w:rPr>
                <w:rFonts w:eastAsiaTheme="minorEastAsia"/>
                <w:lang w:eastAsia="zh-CN"/>
              </w:rPr>
              <w:t>non-numerical K1 (</w:t>
            </w:r>
            <w:r>
              <w:rPr>
                <w:rFonts w:eastAsiaTheme="minorEastAsia" w:hint="eastAsia"/>
                <w:lang w:eastAsia="zh-CN"/>
              </w:rPr>
              <w:t>NNK1</w:t>
            </w:r>
            <w:r w:rsidR="008A392B">
              <w:rPr>
                <w:rFonts w:eastAsiaTheme="minorEastAsia"/>
                <w:lang w:eastAsia="zh-CN"/>
              </w:rPr>
              <w:t>)</w:t>
            </w:r>
            <w:r>
              <w:rPr>
                <w:rFonts w:eastAsiaTheme="minorEastAsia" w:hint="eastAsia"/>
                <w:lang w:eastAsia="zh-CN"/>
              </w:rPr>
              <w:t xml:space="preserve"> value</w:t>
            </w:r>
            <w:r w:rsidR="00B33452">
              <w:rPr>
                <w:rFonts w:eastAsiaTheme="minorEastAsia"/>
                <w:lang w:eastAsia="zh-CN"/>
              </w:rPr>
              <w:t xml:space="preserve"> (TS38.213 clause 9.1.3)</w:t>
            </w:r>
          </w:p>
          <w:p w14:paraId="38673A95" w14:textId="77777777" w:rsidR="00573C5D" w:rsidRDefault="00573C5D" w:rsidP="00381845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1CF0DBDD" w14:textId="77777777" w:rsidR="0012052E" w:rsidRDefault="00573C5D" w:rsidP="00381845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Issue 1: </w:t>
            </w:r>
            <w:r w:rsidR="00381845">
              <w:rPr>
                <w:rFonts w:eastAsiaTheme="minorEastAsia"/>
                <w:lang w:eastAsia="zh-CN"/>
              </w:rPr>
              <w:t xml:space="preserve">missing </w:t>
            </w:r>
            <w:r w:rsidR="006D337D">
              <w:rPr>
                <w:rFonts w:eastAsiaTheme="minorEastAsia"/>
                <w:lang w:eastAsia="zh-CN"/>
              </w:rPr>
              <w:t>implementation of</w:t>
            </w:r>
            <w:r w:rsidR="006D337D" w:rsidRPr="006D337D">
              <w:rPr>
                <w:rFonts w:eastAsiaTheme="minorEastAsia"/>
                <w:lang w:eastAsia="zh-CN"/>
              </w:rPr>
              <w:t xml:space="preserve"> agreement </w:t>
            </w:r>
            <w:r w:rsidR="008E22F3">
              <w:rPr>
                <w:rFonts w:eastAsiaTheme="minorEastAsia"/>
                <w:lang w:eastAsia="zh-CN"/>
              </w:rPr>
              <w:t xml:space="preserve">for the case where </w:t>
            </w:r>
            <w:r w:rsidR="006D337D" w:rsidRPr="006D337D">
              <w:rPr>
                <w:rFonts w:eastAsiaTheme="minorEastAsia"/>
                <w:lang w:eastAsia="zh-CN"/>
              </w:rPr>
              <w:t>the second DCI format is DCI format 1</w:t>
            </w:r>
            <w:r w:rsidR="004525F9">
              <w:rPr>
                <w:rFonts w:eastAsiaTheme="minorEastAsia"/>
                <w:lang w:eastAsia="zh-CN"/>
              </w:rPr>
              <w:t>_</w:t>
            </w:r>
            <w:r w:rsidR="006D337D" w:rsidRPr="006D337D">
              <w:rPr>
                <w:rFonts w:eastAsiaTheme="minorEastAsia"/>
                <w:lang w:eastAsia="zh-CN"/>
              </w:rPr>
              <w:t xml:space="preserve">0 and the first DCI format </w:t>
            </w:r>
            <w:r w:rsidR="008E22F3">
              <w:rPr>
                <w:rFonts w:eastAsiaTheme="minorEastAsia"/>
                <w:lang w:eastAsia="zh-CN"/>
              </w:rPr>
              <w:t xml:space="preserve">with NNK1 value </w:t>
            </w:r>
            <w:r w:rsidR="006D337D" w:rsidRPr="006D337D">
              <w:rPr>
                <w:rFonts w:eastAsiaTheme="minorEastAsia"/>
                <w:lang w:eastAsia="zh-CN"/>
              </w:rPr>
              <w:t>indicates PDSCH group 0</w:t>
            </w:r>
          </w:p>
          <w:p w14:paraId="5F2F682D" w14:textId="77777777" w:rsidR="00573C5D" w:rsidRDefault="00573C5D" w:rsidP="00381845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69730CC2" w14:textId="0E5D9D46" w:rsidR="00573C5D" w:rsidRDefault="00573C5D" w:rsidP="00381845">
            <w:pPr>
              <w:spacing w:after="0"/>
              <w:jc w:val="left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2: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missing case where </w:t>
            </w:r>
            <w:r w:rsidRPr="006D337D">
              <w:rPr>
                <w:rFonts w:eastAsiaTheme="minorEastAsia"/>
                <w:lang w:eastAsia="zh-CN"/>
              </w:rPr>
              <w:t>the second DCI format in</w:t>
            </w:r>
            <w:r>
              <w:rPr>
                <w:rFonts w:eastAsiaTheme="minorEastAsia"/>
                <w:lang w:eastAsia="zh-CN"/>
              </w:rPr>
              <w:t>dicates different scheduled group index than</w:t>
            </w:r>
            <w:r w:rsidRPr="006D337D">
              <w:rPr>
                <w:rFonts w:eastAsiaTheme="minorEastAsia"/>
                <w:lang w:eastAsia="zh-CN"/>
              </w:rPr>
              <w:t xml:space="preserve"> the first DCI format </w:t>
            </w:r>
            <w:r>
              <w:rPr>
                <w:rFonts w:eastAsiaTheme="minorEastAsia"/>
                <w:lang w:eastAsia="zh-CN"/>
              </w:rPr>
              <w:t>and</w:t>
            </w:r>
            <w:r w:rsidRPr="006D337D">
              <w:rPr>
                <w:rFonts w:eastAsiaTheme="minorEastAsia"/>
                <w:lang w:eastAsia="zh-CN"/>
              </w:rPr>
              <w:t xml:space="preserve"> the field of the number of requested PDSCH groups </w:t>
            </w:r>
            <w:r>
              <w:rPr>
                <w:rFonts w:eastAsiaTheme="minorEastAsia"/>
                <w:lang w:eastAsia="zh-CN"/>
              </w:rPr>
              <w:t xml:space="preserve">in the second DCI format </w:t>
            </w:r>
            <w:r w:rsidRPr="006D337D">
              <w:rPr>
                <w:rFonts w:eastAsiaTheme="minorEastAsia"/>
                <w:lang w:eastAsia="zh-CN"/>
              </w:rPr>
              <w:t xml:space="preserve">indicates </w:t>
            </w:r>
            <w:r>
              <w:rPr>
                <w:rFonts w:eastAsiaTheme="minorEastAsia"/>
                <w:lang w:eastAsia="zh-CN"/>
              </w:rPr>
              <w:t xml:space="preserve">that </w:t>
            </w:r>
            <w:r w:rsidRPr="006D337D">
              <w:rPr>
                <w:rFonts w:eastAsiaTheme="minorEastAsia"/>
                <w:lang w:eastAsia="zh-CN"/>
              </w:rPr>
              <w:t xml:space="preserve">HARQ-ACK feedback for two groups </w:t>
            </w:r>
            <w:r>
              <w:rPr>
                <w:rFonts w:eastAsiaTheme="minorEastAsia"/>
                <w:lang w:eastAsia="zh-CN"/>
              </w:rPr>
              <w:t>is</w:t>
            </w:r>
            <w:r w:rsidRPr="006D337D">
              <w:rPr>
                <w:rFonts w:eastAsiaTheme="minorEastAsia"/>
                <w:lang w:eastAsia="zh-CN"/>
              </w:rPr>
              <w:t xml:space="preserve"> requested</w:t>
            </w:r>
          </w:p>
        </w:tc>
        <w:tc>
          <w:tcPr>
            <w:tcW w:w="1674" w:type="dxa"/>
          </w:tcPr>
          <w:p w14:paraId="598C6542" w14:textId="652AE92E" w:rsidR="0012052E" w:rsidRDefault="006D337D" w:rsidP="00890100">
            <w:pPr>
              <w:spacing w:after="0"/>
              <w:jc w:val="left"/>
            </w:pPr>
            <w:r w:rsidRPr="009100B8">
              <w:t>R1-2000199</w:t>
            </w:r>
          </w:p>
          <w:p w14:paraId="6C76B56F" w14:textId="2129B4B1" w:rsidR="006D337D" w:rsidRDefault="006D337D" w:rsidP="00890100">
            <w:pPr>
              <w:spacing w:after="0"/>
              <w:jc w:val="left"/>
            </w:pPr>
            <w:r w:rsidRPr="009100B8">
              <w:t>R1-2000</w:t>
            </w:r>
            <w:r w:rsidR="006F256A">
              <w:t>472</w:t>
            </w:r>
          </w:p>
          <w:p w14:paraId="61943F3D" w14:textId="77777777" w:rsidR="006D337D" w:rsidRDefault="006D337D" w:rsidP="00890100">
            <w:pPr>
              <w:spacing w:after="0"/>
              <w:jc w:val="left"/>
            </w:pPr>
            <w:r w:rsidRPr="006D337D">
              <w:t>R1-2000592</w:t>
            </w:r>
          </w:p>
          <w:p w14:paraId="7DBD659C" w14:textId="0F4AFE99" w:rsidR="00573C5D" w:rsidRPr="006F256A" w:rsidRDefault="00573C5D" w:rsidP="00890100">
            <w:pPr>
              <w:spacing w:after="0"/>
              <w:jc w:val="left"/>
            </w:pPr>
            <w:r w:rsidRPr="008E22F3">
              <w:rPr>
                <w:lang w:val="fr-FR"/>
              </w:rPr>
              <w:t>R1-2000958</w:t>
            </w:r>
          </w:p>
        </w:tc>
        <w:tc>
          <w:tcPr>
            <w:tcW w:w="1374" w:type="dxa"/>
          </w:tcPr>
          <w:p w14:paraId="65F00A87" w14:textId="36AC8AE7" w:rsidR="0012052E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8E22F3" w14:paraId="56BF17A3" w14:textId="77777777" w:rsidTr="00890100">
        <w:tc>
          <w:tcPr>
            <w:tcW w:w="975" w:type="dxa"/>
          </w:tcPr>
          <w:p w14:paraId="411A2733" w14:textId="3772C218" w:rsidR="006D337D" w:rsidRDefault="00402119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74C05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5284" w:type="dxa"/>
          </w:tcPr>
          <w:p w14:paraId="235EB428" w14:textId="3210BFBD" w:rsidR="006D337D" w:rsidRDefault="00B33452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 w:rsidR="00890100">
              <w:rPr>
                <w:rFonts w:eastAsiaTheme="minorEastAsia"/>
                <w:lang w:eastAsia="zh-CN"/>
              </w:rPr>
              <w:t>when</w:t>
            </w:r>
            <w:r w:rsidR="00402119">
              <w:rPr>
                <w:rFonts w:eastAsiaTheme="minorEastAsia" w:hint="eastAsia"/>
                <w:lang w:eastAsia="zh-CN"/>
              </w:rPr>
              <w:t xml:space="preserve"> 2 T-DAI values are signaled</w:t>
            </w:r>
            <w:r w:rsidR="00402119">
              <w:t xml:space="preserve"> in DCI 1_1</w:t>
            </w:r>
            <w:r w:rsidR="00402119">
              <w:rPr>
                <w:rFonts w:eastAsiaTheme="minorEastAsia" w:hint="eastAsia"/>
                <w:lang w:eastAsia="zh-CN"/>
              </w:rPr>
              <w:t xml:space="preserve"> </w:t>
            </w:r>
            <w:r w:rsidR="00402119" w:rsidRPr="009100B8">
              <w:t>the second total DAI field should be used to set the T-DAI value for a non-scheduled PDSCH group</w:t>
            </w:r>
            <w:r w:rsidR="008E22F3">
              <w:t xml:space="preserve">, which is ambiguously </w:t>
            </w:r>
            <w:r w:rsidR="00BE5711">
              <w:t xml:space="preserve">(or not?) </w:t>
            </w:r>
            <w:r w:rsidR="008E22F3">
              <w:t>reflected in the specification</w:t>
            </w:r>
          </w:p>
        </w:tc>
        <w:tc>
          <w:tcPr>
            <w:tcW w:w="1674" w:type="dxa"/>
          </w:tcPr>
          <w:p w14:paraId="25DE3A5C" w14:textId="7305DBB9" w:rsidR="00402119" w:rsidRDefault="00402119" w:rsidP="00890100">
            <w:pPr>
              <w:spacing w:after="0"/>
              <w:jc w:val="left"/>
            </w:pPr>
            <w:r w:rsidRPr="009100B8">
              <w:t>R1-2000199</w:t>
            </w:r>
          </w:p>
          <w:p w14:paraId="03323A34" w14:textId="7EA707BC" w:rsidR="006D337D" w:rsidRPr="006D337D" w:rsidRDefault="00402119" w:rsidP="00890100">
            <w:pPr>
              <w:spacing w:after="0"/>
              <w:jc w:val="left"/>
            </w:pPr>
            <w:r w:rsidRPr="00402119">
              <w:t>R1-2000311</w:t>
            </w:r>
          </w:p>
        </w:tc>
        <w:tc>
          <w:tcPr>
            <w:tcW w:w="1374" w:type="dxa"/>
          </w:tcPr>
          <w:p w14:paraId="38EF7DEF" w14:textId="62E921F5" w:rsidR="006D337D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360D71" w14:paraId="16504425" w14:textId="77777777" w:rsidTr="004E559B">
        <w:tc>
          <w:tcPr>
            <w:tcW w:w="975" w:type="dxa"/>
          </w:tcPr>
          <w:p w14:paraId="77636AFF" w14:textId="6098846A" w:rsidR="00360D71" w:rsidRDefault="00360D71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74C05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5284" w:type="dxa"/>
          </w:tcPr>
          <w:p w14:paraId="3C0CAEA6" w14:textId="77777777" w:rsidR="00360D71" w:rsidRDefault="00360D71" w:rsidP="004E559B">
            <w:pPr>
              <w:spacing w:after="0"/>
              <w:jc w:val="left"/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 w:rsidRPr="00AF1237">
              <w:t>UL DAI for dynamic HARQ-ACK codebook feedback in PUSCH</w:t>
            </w:r>
            <w:r>
              <w:t xml:space="preserve">: </w:t>
            </w:r>
          </w:p>
          <w:p w14:paraId="319EFB95" w14:textId="77777777" w:rsidR="00E6536D" w:rsidRDefault="00E6536D" w:rsidP="004E559B">
            <w:pPr>
              <w:spacing w:after="0"/>
              <w:jc w:val="left"/>
            </w:pPr>
          </w:p>
          <w:p w14:paraId="4D94F371" w14:textId="77777777" w:rsidR="00360D71" w:rsidRDefault="00360D71" w:rsidP="004E559B">
            <w:pPr>
              <w:spacing w:after="0"/>
              <w:jc w:val="left"/>
              <w:rPr>
                <w:color w:val="000000"/>
              </w:rPr>
            </w:pPr>
            <w:r>
              <w:t xml:space="preserve">Issue 1: incorrectly reflected agreement that the UL DAI field applies to the reported PDSCH group (it should not always be group 0) when HARQ-ACK feedback is reported for just one group and </w:t>
            </w:r>
            <w:r w:rsidRPr="00DB012A">
              <w:rPr>
                <w:i/>
                <w:color w:val="000000"/>
              </w:rPr>
              <w:t>UL-TotalDAI-Included-r16</w:t>
            </w:r>
            <w:r>
              <w:rPr>
                <w:i/>
                <w:color w:val="000000"/>
              </w:rPr>
              <w:t xml:space="preserve"> </w:t>
            </w:r>
            <w:r w:rsidRPr="003425AD">
              <w:rPr>
                <w:color w:val="000000"/>
              </w:rPr>
              <w:t>is not configured</w:t>
            </w:r>
          </w:p>
          <w:p w14:paraId="3B263FF9" w14:textId="77777777" w:rsidR="00E6536D" w:rsidRDefault="00E6536D" w:rsidP="004E559B">
            <w:pPr>
              <w:spacing w:after="0"/>
              <w:jc w:val="left"/>
              <w:rPr>
                <w:color w:val="000000"/>
              </w:rPr>
            </w:pPr>
          </w:p>
          <w:p w14:paraId="664C076C" w14:textId="77777777" w:rsidR="00360D71" w:rsidRDefault="00360D71" w:rsidP="004E559B">
            <w:pPr>
              <w:spacing w:after="0"/>
              <w:jc w:val="left"/>
            </w:pPr>
            <w:r>
              <w:rPr>
                <w:color w:val="000000"/>
              </w:rPr>
              <w:t xml:space="preserve">Issue 2: </w:t>
            </w:r>
            <w:r>
              <w:t xml:space="preserve">“two DCI fields” is ambiguous, as it could be understood as the case of two HARQ sub-codebooks (TB and CBG) whereas it should refer to the case where </w:t>
            </w:r>
            <w:r w:rsidRPr="00DB012A">
              <w:rPr>
                <w:i/>
                <w:color w:val="000000"/>
              </w:rPr>
              <w:t>UL-TotalDAI-Included-r16 = “enable”</w:t>
            </w:r>
          </w:p>
        </w:tc>
        <w:tc>
          <w:tcPr>
            <w:tcW w:w="1674" w:type="dxa"/>
          </w:tcPr>
          <w:p w14:paraId="0DC59E1E" w14:textId="77777777" w:rsidR="00360D71" w:rsidRPr="00402119" w:rsidRDefault="00360D71" w:rsidP="004E559B">
            <w:pPr>
              <w:spacing w:after="0"/>
              <w:jc w:val="left"/>
            </w:pPr>
            <w:r w:rsidRPr="00402119">
              <w:t xml:space="preserve">R1-2000311 </w:t>
            </w:r>
          </w:p>
        </w:tc>
        <w:tc>
          <w:tcPr>
            <w:tcW w:w="1374" w:type="dxa"/>
          </w:tcPr>
          <w:p w14:paraId="714F9D3E" w14:textId="77777777" w:rsidR="00360D71" w:rsidRDefault="00360D71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</w:tr>
      <w:tr w:rsidR="00360D71" w14:paraId="4F8334B5" w14:textId="77777777" w:rsidTr="004E559B">
        <w:tc>
          <w:tcPr>
            <w:tcW w:w="975" w:type="dxa"/>
          </w:tcPr>
          <w:p w14:paraId="67E24940" w14:textId="2755449B" w:rsidR="00360D71" w:rsidRDefault="00360D71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="00E74C05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5284" w:type="dxa"/>
          </w:tcPr>
          <w:p w14:paraId="6F2105D2" w14:textId="77777777" w:rsidR="00360D71" w:rsidRDefault="00360D71" w:rsidP="004E559B">
            <w:pPr>
              <w:kinsoku w:val="0"/>
              <w:overflowPunct w:val="0"/>
              <w:spacing w:after="60"/>
              <w:textAlignment w:val="baseline"/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>
              <w:t xml:space="preserve">alignment of 38.213 with 38.212 </w:t>
            </w:r>
          </w:p>
          <w:p w14:paraId="60E946DE" w14:textId="77777777" w:rsidR="00360D71" w:rsidRDefault="00360D71" w:rsidP="004E559B">
            <w:pPr>
              <w:pStyle w:val="ListParagraph"/>
              <w:numPr>
                <w:ilvl w:val="0"/>
                <w:numId w:val="4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6D337D">
              <w:rPr>
                <w:rFonts w:ascii="Times New Roman" w:hAnsi="Times New Roman"/>
                <w:sz w:val="22"/>
                <w:szCs w:val="22"/>
              </w:rPr>
              <w:t xml:space="preserve">PDSCH_group indicator </w:t>
            </w:r>
            <w:r w:rsidRPr="006D337D">
              <w:rPr>
                <w:rFonts w:ascii="Times New Roman" w:hAnsi="Times New Roman"/>
                <w:sz w:val="22"/>
                <w:szCs w:val="22"/>
              </w:rPr>
              <w:sym w:font="Wingdings" w:char="F0E0"/>
            </w:r>
            <w:r w:rsidRPr="006D33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337D">
              <w:rPr>
                <w:rFonts w:ascii="Times New Roman" w:hAnsi="Times New Roman"/>
                <w:sz w:val="22"/>
                <w:szCs w:val="22"/>
                <w:lang w:eastAsia="zh-CN"/>
              </w:rPr>
              <w:t>PDSCH group index</w:t>
            </w:r>
          </w:p>
          <w:p w14:paraId="70509CF8" w14:textId="77777777" w:rsidR="00360D71" w:rsidRPr="00986C0D" w:rsidRDefault="00360D71" w:rsidP="004E559B">
            <w:pPr>
              <w:pStyle w:val="ListParagraph"/>
              <w:numPr>
                <w:ilvl w:val="0"/>
                <w:numId w:val="4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6D337D">
              <w:rPr>
                <w:rFonts w:ascii="Times New Roman" w:hAnsi="Times New Roman"/>
                <w:sz w:val="22"/>
                <w:szCs w:val="22"/>
              </w:rPr>
              <w:t xml:space="preserve">HARQ-ACK information request field </w:t>
            </w:r>
            <w:r w:rsidRPr="006D337D">
              <w:rPr>
                <w:rFonts w:ascii="Times New Roman" w:hAnsi="Times New Roman"/>
                <w:sz w:val="22"/>
                <w:szCs w:val="22"/>
              </w:rPr>
              <w:sym w:font="Wingdings" w:char="F0E0"/>
            </w:r>
            <w:r w:rsidRPr="006D337D">
              <w:rPr>
                <w:rFonts w:ascii="Times New Roman" w:hAnsi="Times New Roman"/>
                <w:sz w:val="22"/>
                <w:szCs w:val="22"/>
              </w:rPr>
              <w:t xml:space="preserve"> Number of </w:t>
            </w:r>
            <w:r w:rsidRPr="006D337D">
              <w:rPr>
                <w:rFonts w:ascii="Times New Roman" w:hAnsi="Times New Roman"/>
                <w:sz w:val="22"/>
                <w:szCs w:val="22"/>
              </w:rPr>
              <w:lastRenderedPageBreak/>
              <w:t>requested PDSCH group(s)</w:t>
            </w:r>
          </w:p>
        </w:tc>
        <w:tc>
          <w:tcPr>
            <w:tcW w:w="1674" w:type="dxa"/>
          </w:tcPr>
          <w:p w14:paraId="5FA2CCA1" w14:textId="77777777" w:rsidR="00360D71" w:rsidRPr="006F256A" w:rsidRDefault="00360D71" w:rsidP="004E559B">
            <w:pPr>
              <w:spacing w:after="0"/>
              <w:jc w:val="left"/>
            </w:pPr>
            <w:r w:rsidRPr="009100B8">
              <w:lastRenderedPageBreak/>
              <w:t>R1-2000199</w:t>
            </w:r>
          </w:p>
          <w:p w14:paraId="0391241E" w14:textId="77777777" w:rsidR="00360D71" w:rsidRPr="006D337D" w:rsidRDefault="00360D71" w:rsidP="004E559B">
            <w:pPr>
              <w:spacing w:after="0"/>
              <w:jc w:val="left"/>
            </w:pPr>
            <w:r>
              <w:rPr>
                <w:rFonts w:eastAsiaTheme="minorEastAsia"/>
                <w:lang w:eastAsia="zh-CN"/>
              </w:rPr>
              <w:t>Etc</w:t>
            </w:r>
          </w:p>
        </w:tc>
        <w:tc>
          <w:tcPr>
            <w:tcW w:w="1374" w:type="dxa"/>
          </w:tcPr>
          <w:p w14:paraId="72234E64" w14:textId="54F29541" w:rsidR="00360D71" w:rsidRDefault="00360D71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</w:tr>
      <w:tr w:rsidR="009E60C2" w14:paraId="45306B22" w14:textId="77777777" w:rsidTr="00703370">
        <w:tc>
          <w:tcPr>
            <w:tcW w:w="975" w:type="dxa"/>
          </w:tcPr>
          <w:p w14:paraId="7DF29EF8" w14:textId="7EA83794" w:rsidR="009E60C2" w:rsidRDefault="009E60C2" w:rsidP="009E60C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5284" w:type="dxa"/>
          </w:tcPr>
          <w:p w14:paraId="5FC99A7C" w14:textId="77777777" w:rsidR="009E60C2" w:rsidRPr="00402119" w:rsidRDefault="009E60C2" w:rsidP="0070337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>
              <w:t>n</w:t>
            </w:r>
            <w:r w:rsidRPr="00402119">
              <w:rPr>
                <w:vertAlign w:val="subscript"/>
              </w:rPr>
              <w:t>HARQ-ACK</w:t>
            </w:r>
            <w:r w:rsidRPr="00402119">
              <w:t xml:space="preserve"> definition for power control with enhanced dynamic codebook is missing</w:t>
            </w:r>
          </w:p>
        </w:tc>
        <w:tc>
          <w:tcPr>
            <w:tcW w:w="1674" w:type="dxa"/>
          </w:tcPr>
          <w:p w14:paraId="543873C4" w14:textId="77777777" w:rsidR="009E60C2" w:rsidRDefault="009E60C2" w:rsidP="00703370">
            <w:pPr>
              <w:spacing w:after="0"/>
              <w:jc w:val="left"/>
            </w:pPr>
            <w:r>
              <w:t xml:space="preserve">R1-2000612 </w:t>
            </w:r>
          </w:p>
          <w:p w14:paraId="14BE158D" w14:textId="77777777" w:rsidR="009E60C2" w:rsidRPr="006D337D" w:rsidRDefault="009E60C2" w:rsidP="00703370">
            <w:pPr>
              <w:spacing w:after="0"/>
              <w:jc w:val="left"/>
            </w:pPr>
            <w:r w:rsidRPr="00402119">
              <w:t xml:space="preserve">R1-2000958 </w:t>
            </w:r>
          </w:p>
        </w:tc>
        <w:tc>
          <w:tcPr>
            <w:tcW w:w="1374" w:type="dxa"/>
          </w:tcPr>
          <w:p w14:paraId="5B4D728D" w14:textId="77777777" w:rsidR="009E60C2" w:rsidRDefault="009E60C2" w:rsidP="0070337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</w:tr>
      <w:tr w:rsidR="00890100" w14:paraId="3A04B65F" w14:textId="77777777" w:rsidTr="004E559B">
        <w:tc>
          <w:tcPr>
            <w:tcW w:w="975" w:type="dxa"/>
          </w:tcPr>
          <w:p w14:paraId="556344C9" w14:textId="586A2577" w:rsidR="00890100" w:rsidRDefault="00890100" w:rsidP="009E60C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9E60C2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5284" w:type="dxa"/>
          </w:tcPr>
          <w:p w14:paraId="5C52C270" w14:textId="77777777" w:rsidR="00890100" w:rsidRDefault="00890100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>
              <w:t>I</w:t>
            </w:r>
            <w:r w:rsidRPr="00CE2EAC">
              <w:t xml:space="preserve">f the gNB has not sent any non-scheduled </w:t>
            </w:r>
            <w:r>
              <w:t xml:space="preserve">PDSCH </w:t>
            </w:r>
            <w:r w:rsidRPr="00CE2EAC">
              <w:t>group transmission, the total DAI number of the non-scheduled PDSCH group should be 0. However, the description of the total DAI specified in Table 9.1.3-1 in 38.213 is available only for numbers larger than or equal to 1</w:t>
            </w:r>
          </w:p>
        </w:tc>
        <w:tc>
          <w:tcPr>
            <w:tcW w:w="1674" w:type="dxa"/>
          </w:tcPr>
          <w:p w14:paraId="6DFA2058" w14:textId="77777777" w:rsidR="00890100" w:rsidRPr="006D337D" w:rsidRDefault="00890100" w:rsidP="004E559B">
            <w:pPr>
              <w:spacing w:after="0"/>
              <w:jc w:val="left"/>
            </w:pPr>
            <w:r w:rsidRPr="00402119">
              <w:t>R1-2001000</w:t>
            </w:r>
          </w:p>
        </w:tc>
        <w:tc>
          <w:tcPr>
            <w:tcW w:w="1374" w:type="dxa"/>
          </w:tcPr>
          <w:p w14:paraId="2FB7D21F" w14:textId="77777777" w:rsidR="00890100" w:rsidRDefault="00890100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8E22F3" w:rsidRPr="008E22F3" w14:paraId="32C31148" w14:textId="77777777" w:rsidTr="00890100">
        <w:tc>
          <w:tcPr>
            <w:tcW w:w="975" w:type="dxa"/>
          </w:tcPr>
          <w:p w14:paraId="18C40820" w14:textId="2D656E2C" w:rsidR="008E22F3" w:rsidRDefault="00360D71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74C05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5284" w:type="dxa"/>
          </w:tcPr>
          <w:p w14:paraId="33786E25" w14:textId="0E302CFD" w:rsidR="008E22F3" w:rsidRDefault="00B33452" w:rsidP="004E559B">
            <w:pPr>
              <w:spacing w:after="0"/>
              <w:jc w:val="left"/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 w:rsidR="008E22F3" w:rsidRPr="00402119">
              <w:t xml:space="preserve">How is T-DAI </w:t>
            </w:r>
            <w:r w:rsidR="008E22F3">
              <w:t xml:space="preserve">in DCI 1_1 </w:t>
            </w:r>
            <w:r w:rsidR="008E22F3" w:rsidRPr="00402119">
              <w:t>for the non-scheduled group interpreted when two sub-codebooks (</w:t>
            </w:r>
            <w:r w:rsidR="008E22F3">
              <w:t xml:space="preserve">for </w:t>
            </w:r>
            <w:r w:rsidR="008E22F3" w:rsidRPr="00402119">
              <w:t>TB and CBG) are configured?</w:t>
            </w:r>
          </w:p>
        </w:tc>
        <w:tc>
          <w:tcPr>
            <w:tcW w:w="1674" w:type="dxa"/>
          </w:tcPr>
          <w:p w14:paraId="2E2655F6" w14:textId="27152E0E" w:rsidR="008E22F3" w:rsidRPr="008E22F3" w:rsidRDefault="006F256A" w:rsidP="00890100">
            <w:pPr>
              <w:spacing w:after="0"/>
              <w:jc w:val="left"/>
              <w:rPr>
                <w:lang w:val="fr-FR"/>
              </w:rPr>
            </w:pPr>
            <w:r>
              <w:rPr>
                <w:lang w:val="fr-FR"/>
              </w:rPr>
              <w:t xml:space="preserve">R1-2000311 </w:t>
            </w:r>
          </w:p>
          <w:p w14:paraId="0FBC9403" w14:textId="01723056" w:rsidR="008E22F3" w:rsidRPr="008E22F3" w:rsidRDefault="006F256A" w:rsidP="00890100">
            <w:pPr>
              <w:spacing w:after="0"/>
              <w:jc w:val="left"/>
              <w:rPr>
                <w:lang w:val="fr-FR"/>
              </w:rPr>
            </w:pPr>
            <w:r>
              <w:rPr>
                <w:lang w:val="fr-FR"/>
              </w:rPr>
              <w:t xml:space="preserve">R1-2000472 </w:t>
            </w:r>
          </w:p>
          <w:p w14:paraId="5087022B" w14:textId="7D62AE73" w:rsidR="008E22F3" w:rsidRPr="008E22F3" w:rsidRDefault="008E22F3" w:rsidP="00890100">
            <w:pPr>
              <w:spacing w:after="0"/>
              <w:jc w:val="left"/>
              <w:rPr>
                <w:lang w:val="fr-FR"/>
              </w:rPr>
            </w:pPr>
            <w:r w:rsidRPr="008E22F3">
              <w:rPr>
                <w:lang w:val="fr-FR"/>
              </w:rPr>
              <w:t xml:space="preserve">R1-2000958 </w:t>
            </w:r>
          </w:p>
        </w:tc>
        <w:tc>
          <w:tcPr>
            <w:tcW w:w="1374" w:type="dxa"/>
          </w:tcPr>
          <w:p w14:paraId="666B059C" w14:textId="3CFC28E2" w:rsidR="008E22F3" w:rsidRPr="008E22F3" w:rsidRDefault="00986C0D" w:rsidP="00986C0D">
            <w:pPr>
              <w:spacing w:after="0"/>
              <w:jc w:val="left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A</w:t>
            </w:r>
          </w:p>
        </w:tc>
      </w:tr>
      <w:tr w:rsidR="002C3E8D" w14:paraId="541581C2" w14:textId="77777777" w:rsidTr="007B2E09">
        <w:tc>
          <w:tcPr>
            <w:tcW w:w="975" w:type="dxa"/>
          </w:tcPr>
          <w:p w14:paraId="319DA7EA" w14:textId="6D321771" w:rsidR="002C3E8D" w:rsidDel="007B2E09" w:rsidRDefault="002C3E8D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74C05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5284" w:type="dxa"/>
          </w:tcPr>
          <w:p w14:paraId="083F78A1" w14:textId="4DF8D1CB" w:rsidR="002C3E8D" w:rsidDel="007B2E09" w:rsidRDefault="000D2859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Whether a c</w:t>
            </w:r>
            <w:r w:rsidR="002C3E8D">
              <w:rPr>
                <w:rFonts w:eastAsiaTheme="minorEastAsia"/>
                <w:lang w:eastAsia="zh-CN"/>
              </w:rPr>
              <w:t>orrection</w:t>
            </w:r>
            <w:r>
              <w:rPr>
                <w:rFonts w:eastAsiaTheme="minorEastAsia"/>
                <w:lang w:eastAsia="zh-CN"/>
              </w:rPr>
              <w:t xml:space="preserve"> is needed for the</w:t>
            </w:r>
            <w:r w:rsidR="002C3E8D">
              <w:rPr>
                <w:rFonts w:eastAsiaTheme="minorEastAsia"/>
                <w:lang w:eastAsia="zh-CN"/>
              </w:rPr>
              <w:t xml:space="preserve"> s</w:t>
            </w:r>
            <w:r w:rsidR="002C3E8D" w:rsidRPr="00402119">
              <w:rPr>
                <w:rFonts w:eastAsiaTheme="minorEastAsia"/>
                <w:lang w:eastAsia="zh-CN"/>
              </w:rPr>
              <w:t>econd HARQ-ACK information generation in the case of toggled NFI for the non-scheduled group</w:t>
            </w:r>
            <w:r>
              <w:rPr>
                <w:rFonts w:eastAsiaTheme="minorEastAsia"/>
                <w:lang w:eastAsia="zh-CN"/>
              </w:rPr>
              <w:t xml:space="preserve"> in a DCI scheduling PDSCH for another group?</w:t>
            </w:r>
            <w:r w:rsidR="009452C0">
              <w:rPr>
                <w:rFonts w:eastAsiaTheme="minorEastAsia"/>
                <w:lang w:eastAsia="zh-CN"/>
              </w:rPr>
              <w:t xml:space="preserve"> </w:t>
            </w:r>
            <w:r w:rsidR="009452C0">
              <w:t>Should it be allowed to toggle NFI for a non-scheduled group in a DCI?</w:t>
            </w:r>
          </w:p>
        </w:tc>
        <w:tc>
          <w:tcPr>
            <w:tcW w:w="1674" w:type="dxa"/>
          </w:tcPr>
          <w:p w14:paraId="2D971D34" w14:textId="77777777" w:rsidR="002C3E8D" w:rsidRDefault="002C3E8D" w:rsidP="00890100">
            <w:pPr>
              <w:spacing w:after="0"/>
              <w:jc w:val="left"/>
            </w:pPr>
            <w:r w:rsidRPr="00402119">
              <w:t>R1-2000874</w:t>
            </w:r>
          </w:p>
          <w:p w14:paraId="060369F2" w14:textId="19481C59" w:rsidR="00E74C05" w:rsidDel="007B2E09" w:rsidRDefault="00E74C05" w:rsidP="00890100">
            <w:pPr>
              <w:spacing w:after="0"/>
              <w:jc w:val="left"/>
            </w:pPr>
            <w:r>
              <w:t>(TP 2-1)</w:t>
            </w:r>
          </w:p>
        </w:tc>
        <w:tc>
          <w:tcPr>
            <w:tcW w:w="1374" w:type="dxa"/>
          </w:tcPr>
          <w:p w14:paraId="4C0417E5" w14:textId="30A8AE10" w:rsidR="002C3E8D" w:rsidDel="007B2E09" w:rsidRDefault="002C3E8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8E22F3" w14:paraId="782A2F2D" w14:textId="77777777" w:rsidTr="00890100">
        <w:tc>
          <w:tcPr>
            <w:tcW w:w="975" w:type="dxa"/>
          </w:tcPr>
          <w:p w14:paraId="25F1820F" w14:textId="456680E1" w:rsidR="006D337D" w:rsidRDefault="00B33452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74C05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284" w:type="dxa"/>
          </w:tcPr>
          <w:p w14:paraId="6097655A" w14:textId="27DCC54A" w:rsidR="006D337D" w:rsidRDefault="00B33452" w:rsidP="002A7822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TS38.213 clause 9.1.3.3: potential issues on h</w:t>
            </w:r>
            <w:r w:rsidRPr="00890100">
              <w:rPr>
                <w:rFonts w:eastAsiaTheme="minorEastAsia"/>
                <w:lang w:eastAsia="zh-CN"/>
              </w:rPr>
              <w:t xml:space="preserve">ow </w:t>
            </w:r>
            <w:r w:rsidR="00402119" w:rsidRPr="00890100">
              <w:rPr>
                <w:rFonts w:eastAsiaTheme="minorEastAsia"/>
                <w:lang w:eastAsia="zh-CN"/>
              </w:rPr>
              <w:t>to determine NFI and number of requested groups when multiple DCIs provide these values</w:t>
            </w:r>
            <w:r>
              <w:rPr>
                <w:rFonts w:eastAsiaTheme="minorEastAsia"/>
                <w:lang w:eastAsia="zh-CN"/>
              </w:rPr>
              <w:t>.</w:t>
            </w:r>
            <w:r w:rsidR="00D91A19">
              <w:rPr>
                <w:rFonts w:eastAsiaTheme="minorEastAsia"/>
                <w:lang w:eastAsia="zh-CN"/>
              </w:rPr>
              <w:t xml:space="preserve"> Examples:</w:t>
            </w:r>
          </w:p>
          <w:p w14:paraId="0B40186E" w14:textId="77777777" w:rsidR="00B33452" w:rsidRPr="007B2E09" w:rsidRDefault="00B33452" w:rsidP="002A7822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767D87CB" w14:textId="05652FA4" w:rsidR="007B2E09" w:rsidRDefault="007B2E09" w:rsidP="002A7822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se </w:t>
            </w:r>
            <w:r>
              <w:rPr>
                <w:rFonts w:eastAsiaTheme="minorEastAsia"/>
                <w:lang w:eastAsia="zh-CN"/>
              </w:rPr>
              <w:t xml:space="preserve">1: </w:t>
            </w:r>
            <w:r w:rsidRPr="007B2E09">
              <w:rPr>
                <w:rFonts w:eastAsiaTheme="minorEastAsia"/>
                <w:lang w:eastAsia="zh-CN"/>
              </w:rPr>
              <w:t>two DCIs pointing to the same PUCCH for different groups (without using requesting feedback for both PDSCH groups in the same DCI)</w:t>
            </w:r>
            <w:r w:rsidR="00E6536D">
              <w:rPr>
                <w:rFonts w:eastAsiaTheme="minorEastAsia"/>
                <w:lang w:eastAsia="zh-CN"/>
              </w:rPr>
              <w:t>.</w:t>
            </w:r>
          </w:p>
          <w:p w14:paraId="0351CCA6" w14:textId="77777777" w:rsidR="007B2E09" w:rsidRDefault="007B2E09" w:rsidP="002A7822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4055BBAB" w14:textId="2BE14CF4" w:rsidR="007B2E09" w:rsidRPr="003460D5" w:rsidRDefault="007B2E09" w:rsidP="002A7822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3460D5">
              <w:rPr>
                <w:rFonts w:eastAsiaTheme="minorEastAsia"/>
                <w:lang w:eastAsia="zh-CN"/>
              </w:rPr>
              <w:t>Case 2: the first DCI of a PDSCH group is DCI format 1_0 without NFI field, for which the associated NFI value is temporarily not available until the next DCI format 1_1 of the same PDSCH group is received</w:t>
            </w:r>
            <w:r w:rsidR="000E62AB" w:rsidRPr="003460D5">
              <w:rPr>
                <w:rFonts w:eastAsiaTheme="minorEastAsia"/>
                <w:lang w:eastAsia="zh-CN"/>
              </w:rPr>
              <w:t>.</w:t>
            </w:r>
          </w:p>
          <w:p w14:paraId="60F2DAAE" w14:textId="77777777" w:rsidR="007B2E09" w:rsidRPr="003460D5" w:rsidRDefault="007B2E09" w:rsidP="007B2E09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3D1730F9" w14:textId="4B5A1630" w:rsidR="000E6350" w:rsidRPr="00890100" w:rsidRDefault="007B2E09" w:rsidP="000E62AB">
            <w:pPr>
              <w:spacing w:after="0"/>
              <w:jc w:val="left"/>
              <w:rPr>
                <w:rFonts w:eastAsiaTheme="minorEastAsia" w:hint="eastAsia"/>
                <w:lang w:val="en-GB" w:eastAsia="zh-CN"/>
              </w:rPr>
            </w:pPr>
            <w:r w:rsidRPr="003460D5">
              <w:rPr>
                <w:rFonts w:eastAsiaTheme="minorEastAsia"/>
                <w:lang w:val="en-GB" w:eastAsia="zh-CN"/>
              </w:rPr>
              <w:t>Case 3: the last DCI of a PDSCH group is DCI format 1_0 without NFI field, for which the associated NFI value is derived by a previous DCI format 1_1 of the same PDSCH group</w:t>
            </w:r>
            <w:r w:rsidR="000E62AB" w:rsidRPr="003460D5">
              <w:rPr>
                <w:rFonts w:eastAsiaTheme="minorEastAsia"/>
                <w:lang w:val="en-GB" w:eastAsia="zh-CN"/>
              </w:rPr>
              <w:t>.</w:t>
            </w:r>
          </w:p>
        </w:tc>
        <w:tc>
          <w:tcPr>
            <w:tcW w:w="1674" w:type="dxa"/>
          </w:tcPr>
          <w:p w14:paraId="5AB83871" w14:textId="2451DB28" w:rsidR="007B2E09" w:rsidRDefault="007B2E09" w:rsidP="007B2E09">
            <w:pPr>
              <w:spacing w:after="0"/>
              <w:jc w:val="left"/>
            </w:pPr>
            <w:r>
              <w:t xml:space="preserve">R1-2000311 </w:t>
            </w:r>
            <w:r w:rsidR="000E6350">
              <w:t>(proposal 5)</w:t>
            </w:r>
          </w:p>
          <w:p w14:paraId="38F90AFA" w14:textId="77777777" w:rsidR="00B33452" w:rsidRDefault="00B33452" w:rsidP="007B2E09">
            <w:pPr>
              <w:spacing w:after="0"/>
              <w:jc w:val="left"/>
            </w:pPr>
          </w:p>
          <w:p w14:paraId="685A2BC1" w14:textId="59C2A915" w:rsidR="007B2E09" w:rsidRDefault="007B2E09" w:rsidP="007B2E09">
            <w:pPr>
              <w:spacing w:after="0"/>
              <w:jc w:val="left"/>
            </w:pPr>
            <w:r>
              <w:t xml:space="preserve">R1-2000439 </w:t>
            </w:r>
            <w:r w:rsidR="00B33452">
              <w:t>(proposals 1&amp;3)</w:t>
            </w:r>
          </w:p>
          <w:p w14:paraId="4526DC68" w14:textId="77777777" w:rsidR="00B33452" w:rsidRDefault="00B33452" w:rsidP="007B2E09">
            <w:pPr>
              <w:spacing w:after="0"/>
              <w:jc w:val="left"/>
            </w:pPr>
          </w:p>
          <w:p w14:paraId="6E66A119" w14:textId="73C76D74" w:rsidR="00B90FA1" w:rsidRDefault="00B90FA1" w:rsidP="00890100">
            <w:pPr>
              <w:spacing w:after="0"/>
              <w:jc w:val="left"/>
            </w:pPr>
            <w:r w:rsidRPr="008E22F3">
              <w:t>R1-2000726</w:t>
            </w:r>
            <w:r w:rsidR="007B2E09">
              <w:t xml:space="preserve"> (TP1 and TP2)</w:t>
            </w:r>
          </w:p>
          <w:p w14:paraId="7EE25579" w14:textId="77777777" w:rsidR="00B33452" w:rsidRDefault="00B33452" w:rsidP="00890100">
            <w:pPr>
              <w:spacing w:after="0"/>
              <w:jc w:val="left"/>
            </w:pPr>
          </w:p>
          <w:p w14:paraId="3BD32E60" w14:textId="76F5C09C" w:rsidR="006D337D" w:rsidRDefault="006F256A" w:rsidP="00890100">
            <w:pPr>
              <w:spacing w:after="0"/>
              <w:jc w:val="left"/>
            </w:pPr>
            <w:r>
              <w:t xml:space="preserve">R1-2000958 </w:t>
            </w:r>
            <w:r w:rsidR="007B2E09">
              <w:t>(section 3 TP)</w:t>
            </w:r>
          </w:p>
          <w:p w14:paraId="3DBE8AC9" w14:textId="0DE68B64" w:rsidR="008E22F3" w:rsidRPr="006D337D" w:rsidRDefault="008E22F3" w:rsidP="00890100">
            <w:pPr>
              <w:spacing w:after="0"/>
              <w:jc w:val="left"/>
            </w:pPr>
          </w:p>
        </w:tc>
        <w:tc>
          <w:tcPr>
            <w:tcW w:w="1374" w:type="dxa"/>
          </w:tcPr>
          <w:p w14:paraId="51DF220D" w14:textId="4C896139" w:rsidR="006D337D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890100" w14:paraId="321C32A8" w14:textId="77777777" w:rsidTr="004E559B">
        <w:tc>
          <w:tcPr>
            <w:tcW w:w="975" w:type="dxa"/>
          </w:tcPr>
          <w:p w14:paraId="6F03879D" w14:textId="0EE7486F" w:rsidR="00890100" w:rsidRDefault="00890100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1</w:t>
            </w:r>
            <w:r w:rsidR="00E74C05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284" w:type="dxa"/>
          </w:tcPr>
          <w:p w14:paraId="75768A24" w14:textId="77777777" w:rsidR="00890100" w:rsidRPr="00890100" w:rsidRDefault="00890100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890100">
              <w:rPr>
                <w:rFonts w:eastAsiaTheme="minorEastAsia"/>
                <w:lang w:eastAsia="zh-CN"/>
              </w:rPr>
              <w:t>Whether implementation of agreement on handling reception of only DCI format 1_0 is incomplete?</w:t>
            </w:r>
          </w:p>
        </w:tc>
        <w:tc>
          <w:tcPr>
            <w:tcW w:w="1674" w:type="dxa"/>
          </w:tcPr>
          <w:p w14:paraId="670A69EA" w14:textId="77777777" w:rsidR="00890100" w:rsidRDefault="00890100" w:rsidP="004E559B">
            <w:pPr>
              <w:spacing w:after="0"/>
              <w:jc w:val="left"/>
            </w:pPr>
            <w:r w:rsidRPr="006D337D">
              <w:t>R1-2000439</w:t>
            </w:r>
          </w:p>
          <w:p w14:paraId="5F9E8DDF" w14:textId="0B388D80" w:rsidR="00E74C05" w:rsidRPr="004525F9" w:rsidRDefault="00E74C05" w:rsidP="004E559B">
            <w:pPr>
              <w:spacing w:after="0"/>
              <w:jc w:val="left"/>
            </w:pPr>
            <w:r>
              <w:t>(proposal 2</w:t>
            </w:r>
            <w:r>
              <w:t xml:space="preserve"> TP</w:t>
            </w:r>
            <w:r>
              <w:t>)</w:t>
            </w:r>
          </w:p>
        </w:tc>
        <w:tc>
          <w:tcPr>
            <w:tcW w:w="1374" w:type="dxa"/>
          </w:tcPr>
          <w:p w14:paraId="60B59B85" w14:textId="77777777" w:rsidR="00890100" w:rsidRDefault="00890100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A87EF1" w14:paraId="59E87ED4" w14:textId="77777777" w:rsidTr="00890100">
        <w:tc>
          <w:tcPr>
            <w:tcW w:w="975" w:type="dxa"/>
          </w:tcPr>
          <w:p w14:paraId="0E1A6575" w14:textId="7939E9C6" w:rsidR="00A87EF1" w:rsidRDefault="00B33452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A1</w:t>
            </w:r>
            <w:r w:rsidR="00E74C05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5284" w:type="dxa"/>
          </w:tcPr>
          <w:p w14:paraId="25B2DF6B" w14:textId="76610BCF" w:rsidR="00A87EF1" w:rsidRPr="00402119" w:rsidRDefault="00A87EF1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402119">
              <w:rPr>
                <w:rFonts w:eastAsiaTheme="minorEastAsia"/>
                <w:lang w:eastAsia="zh-CN"/>
              </w:rPr>
              <w:t xml:space="preserve">SPS with enhanced dynamic codebook configured: </w:t>
            </w:r>
            <w:r w:rsidR="005C471A">
              <w:rPr>
                <w:rFonts w:eastAsiaTheme="minorEastAsia"/>
                <w:lang w:eastAsia="zh-CN"/>
              </w:rPr>
              <w:t xml:space="preserve">whether there is a </w:t>
            </w:r>
            <w:r w:rsidRPr="00402119">
              <w:rPr>
                <w:rFonts w:eastAsiaTheme="minorEastAsia"/>
                <w:lang w:eastAsia="zh-CN"/>
              </w:rPr>
              <w:t xml:space="preserve">problem </w:t>
            </w:r>
            <w:r>
              <w:rPr>
                <w:rFonts w:eastAsiaTheme="minorEastAsia"/>
                <w:lang w:eastAsia="zh-CN"/>
              </w:rPr>
              <w:t>with</w:t>
            </w:r>
            <w:r w:rsidRPr="00402119">
              <w:rPr>
                <w:rFonts w:eastAsiaTheme="minorEastAsia"/>
                <w:lang w:eastAsia="zh-CN"/>
              </w:rPr>
              <w:t xml:space="preserve"> </w:t>
            </w:r>
            <w:r w:rsidR="00EF0E11">
              <w:rPr>
                <w:rFonts w:eastAsiaTheme="minorEastAsia"/>
                <w:lang w:eastAsia="zh-CN"/>
              </w:rPr>
              <w:t xml:space="preserve">reusing </w:t>
            </w:r>
            <w:r w:rsidRPr="00402119"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pseudo-</w:t>
            </w:r>
            <w:r w:rsidRPr="00402119">
              <w:rPr>
                <w:rFonts w:eastAsiaTheme="minorEastAsia"/>
                <w:lang w:eastAsia="zh-CN"/>
              </w:rPr>
              <w:t xml:space="preserve">code </w:t>
            </w:r>
            <w:r w:rsidR="00EF0E11">
              <w:rPr>
                <w:rFonts w:eastAsiaTheme="minorEastAsia"/>
                <w:lang w:eastAsia="zh-CN"/>
              </w:rPr>
              <w:t xml:space="preserve">of section 9.1.3.1 because it will result in </w:t>
            </w:r>
            <w:r w:rsidRPr="00402119">
              <w:rPr>
                <w:rFonts w:eastAsiaTheme="minorEastAsia"/>
                <w:lang w:eastAsia="zh-CN"/>
              </w:rPr>
              <w:t xml:space="preserve">reporting 2 HARQ-ACK </w:t>
            </w:r>
            <w:r w:rsidR="00986C0D">
              <w:rPr>
                <w:rFonts w:eastAsiaTheme="minorEastAsia"/>
                <w:lang w:eastAsia="zh-CN"/>
              </w:rPr>
              <w:t xml:space="preserve">bits </w:t>
            </w:r>
            <w:r w:rsidRPr="00402119">
              <w:rPr>
                <w:rFonts w:eastAsiaTheme="minorEastAsia"/>
                <w:lang w:eastAsia="zh-CN"/>
              </w:rPr>
              <w:t>for SPS PDSCH in one PUCCH</w:t>
            </w:r>
            <w:r w:rsidR="00EF0E11">
              <w:rPr>
                <w:rFonts w:eastAsiaTheme="minorEastAsia"/>
                <w:lang w:eastAsia="zh-CN"/>
              </w:rPr>
              <w:t xml:space="preserve"> when HARQ-ACK feedback both PDSCH groups is reported</w:t>
            </w:r>
            <w:r w:rsidR="002C3E8D">
              <w:rPr>
                <w:rFonts w:eastAsiaTheme="minorEastAsia"/>
                <w:lang w:eastAsia="zh-CN"/>
              </w:rPr>
              <w:t>?</w:t>
            </w:r>
          </w:p>
        </w:tc>
        <w:tc>
          <w:tcPr>
            <w:tcW w:w="1674" w:type="dxa"/>
          </w:tcPr>
          <w:p w14:paraId="5A31E243" w14:textId="1053B09E" w:rsidR="00A87EF1" w:rsidRDefault="006F256A" w:rsidP="00890100">
            <w:pPr>
              <w:spacing w:after="0"/>
              <w:jc w:val="left"/>
            </w:pPr>
            <w:r>
              <w:t xml:space="preserve">R1-2000311 </w:t>
            </w:r>
          </w:p>
          <w:p w14:paraId="46C20EBD" w14:textId="49BD59BF" w:rsidR="00A87EF1" w:rsidRPr="006D337D" w:rsidRDefault="00A87EF1" w:rsidP="00890100">
            <w:pPr>
              <w:spacing w:after="0"/>
              <w:jc w:val="left"/>
            </w:pPr>
            <w:r w:rsidRPr="009100B8">
              <w:t>R1-2000</w:t>
            </w:r>
            <w:r>
              <w:t xml:space="preserve">472 </w:t>
            </w:r>
          </w:p>
        </w:tc>
        <w:tc>
          <w:tcPr>
            <w:tcW w:w="1374" w:type="dxa"/>
          </w:tcPr>
          <w:p w14:paraId="1DBC3FCE" w14:textId="12492FD7" w:rsidR="00A87EF1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FC5AE7" w14:paraId="13F40C10" w14:textId="77777777" w:rsidTr="00890100">
        <w:tc>
          <w:tcPr>
            <w:tcW w:w="975" w:type="dxa"/>
          </w:tcPr>
          <w:p w14:paraId="3A00EB1E" w14:textId="145E0546" w:rsidR="00FC5AE7" w:rsidRDefault="00481C03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A1</w:t>
            </w:r>
            <w:r w:rsidR="00E74C05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5284" w:type="dxa"/>
          </w:tcPr>
          <w:p w14:paraId="5048A6A7" w14:textId="3F2917CC" w:rsidR="00FC5AE7" w:rsidRDefault="005C471A" w:rsidP="00FC5AE7">
            <w:pPr>
              <w:kinsoku w:val="0"/>
              <w:overflowPunct w:val="0"/>
              <w:spacing w:after="60"/>
              <w:textAlignment w:val="baseline"/>
            </w:pPr>
            <w:r>
              <w:rPr>
                <w:rFonts w:eastAsiaTheme="minorEastAsia"/>
                <w:lang w:eastAsia="zh-CN"/>
              </w:rPr>
              <w:t>Whether there is a need for</w:t>
            </w:r>
            <w:r w:rsidR="00FC5AE7">
              <w:rPr>
                <w:rFonts w:eastAsiaTheme="minorEastAsia"/>
                <w:lang w:eastAsia="zh-CN"/>
              </w:rPr>
              <w:t xml:space="preserve"> clarification for the case where a UE r</w:t>
            </w:r>
            <w:r w:rsidR="00FC5AE7" w:rsidRPr="00A87EF1">
              <w:rPr>
                <w:rFonts w:eastAsiaTheme="minorEastAsia"/>
                <w:lang w:eastAsia="zh-CN"/>
              </w:rPr>
              <w:t>eceiv</w:t>
            </w:r>
            <w:r w:rsidR="00FC5AE7">
              <w:rPr>
                <w:rFonts w:eastAsiaTheme="minorEastAsia"/>
                <w:lang w:eastAsia="zh-CN"/>
              </w:rPr>
              <w:t>es</w:t>
            </w:r>
            <w:r w:rsidR="00FC5AE7" w:rsidRPr="00A87EF1">
              <w:rPr>
                <w:rFonts w:eastAsiaTheme="minorEastAsia"/>
                <w:lang w:eastAsia="zh-CN"/>
              </w:rPr>
              <w:t xml:space="preserve"> a DCI scheduling a PDSCH group with a </w:t>
            </w:r>
            <w:r w:rsidR="00FC5AE7">
              <w:rPr>
                <w:rFonts w:eastAsiaTheme="minorEastAsia"/>
                <w:lang w:eastAsia="zh-CN"/>
              </w:rPr>
              <w:t>NN</w:t>
            </w:r>
            <w:r w:rsidR="00FC5AE7" w:rsidRPr="00A87EF1">
              <w:rPr>
                <w:rFonts w:eastAsiaTheme="minorEastAsia"/>
                <w:lang w:eastAsia="zh-CN"/>
              </w:rPr>
              <w:t>K1 and a DCI scheduling the same group with a numerical K1 in the same PDCCH monitoring occasion</w:t>
            </w:r>
            <w:r w:rsidR="00360D71">
              <w:rPr>
                <w:rFonts w:eastAsiaTheme="minorEastAsia"/>
                <w:lang w:eastAsia="zh-CN"/>
              </w:rPr>
              <w:t xml:space="preserve"> (on another cell)</w:t>
            </w:r>
            <w:r>
              <w:rPr>
                <w:rFonts w:eastAsiaTheme="minorEastAsia"/>
                <w:lang w:eastAsia="zh-CN"/>
              </w:rPr>
              <w:t>?</w:t>
            </w:r>
          </w:p>
        </w:tc>
        <w:tc>
          <w:tcPr>
            <w:tcW w:w="1674" w:type="dxa"/>
          </w:tcPr>
          <w:p w14:paraId="0E2E3CD2" w14:textId="7A749F26" w:rsidR="00E74C05" w:rsidRPr="009100B8" w:rsidRDefault="00FC5AE7" w:rsidP="00890100">
            <w:pPr>
              <w:spacing w:after="0"/>
              <w:jc w:val="left"/>
            </w:pPr>
            <w:r w:rsidRPr="009100B8">
              <w:t>R1-2000</w:t>
            </w:r>
            <w:r>
              <w:t>472</w:t>
            </w:r>
          </w:p>
        </w:tc>
        <w:tc>
          <w:tcPr>
            <w:tcW w:w="1374" w:type="dxa"/>
          </w:tcPr>
          <w:p w14:paraId="1EE00A33" w14:textId="00BC7085" w:rsidR="00FC5AE7" w:rsidRDefault="00481C03" w:rsidP="00FC5AE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</w:tr>
      <w:tr w:rsidR="00FC5AE7" w14:paraId="55D3F85F" w14:textId="77777777" w:rsidTr="00890100">
        <w:tc>
          <w:tcPr>
            <w:tcW w:w="975" w:type="dxa"/>
          </w:tcPr>
          <w:p w14:paraId="32B0D9F2" w14:textId="77777777" w:rsidR="00FC5AE7" w:rsidRDefault="00FC5AE7" w:rsidP="00FC5AE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84" w:type="dxa"/>
          </w:tcPr>
          <w:p w14:paraId="45A5D7C7" w14:textId="598BA80A" w:rsidR="00FC5AE7" w:rsidRPr="00402119" w:rsidRDefault="00FC5AE7" w:rsidP="00FC5AE7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674" w:type="dxa"/>
          </w:tcPr>
          <w:p w14:paraId="0653D659" w14:textId="5622839F" w:rsidR="00FC5AE7" w:rsidRPr="006D337D" w:rsidRDefault="00FC5AE7" w:rsidP="00890100">
            <w:pPr>
              <w:spacing w:after="0"/>
              <w:jc w:val="left"/>
            </w:pPr>
          </w:p>
        </w:tc>
        <w:tc>
          <w:tcPr>
            <w:tcW w:w="1374" w:type="dxa"/>
          </w:tcPr>
          <w:p w14:paraId="5952BAC5" w14:textId="77777777" w:rsidR="00FC5AE7" w:rsidRDefault="00FC5AE7" w:rsidP="00FC5AE7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</w:tc>
      </w:tr>
    </w:tbl>
    <w:p w14:paraId="42FFDB74" w14:textId="77777777" w:rsidR="0012052E" w:rsidRPr="0012052E" w:rsidRDefault="0012052E" w:rsidP="00DA32BF">
      <w:pPr>
        <w:spacing w:after="0"/>
        <w:rPr>
          <w:rFonts w:eastAsiaTheme="minorEastAsia"/>
          <w:lang w:eastAsia="zh-CN"/>
        </w:rPr>
      </w:pPr>
    </w:p>
    <w:p w14:paraId="199C8FAD" w14:textId="77777777" w:rsidR="00A87EF1" w:rsidRDefault="00A87EF1" w:rsidP="00DA32BF">
      <w:pPr>
        <w:spacing w:after="0"/>
        <w:rPr>
          <w:rFonts w:eastAsiaTheme="minorEastAsia"/>
          <w:lang w:eastAsia="zh-CN"/>
        </w:rPr>
      </w:pPr>
    </w:p>
    <w:p w14:paraId="2640A2B9" w14:textId="19858D85" w:rsidR="00A87EF1" w:rsidRDefault="00360D71" w:rsidP="00DA32B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 o</w:t>
      </w:r>
      <w:r w:rsidR="00A87EF1">
        <w:rPr>
          <w:rFonts w:eastAsiaTheme="minorEastAsia" w:hint="eastAsia"/>
          <w:lang w:eastAsia="zh-CN"/>
        </w:rPr>
        <w:t xml:space="preserve">ptimizations for handling </w:t>
      </w:r>
      <w:r>
        <w:rPr>
          <w:rFonts w:eastAsiaTheme="minorEastAsia"/>
          <w:lang w:eastAsia="zh-CN"/>
        </w:rPr>
        <w:t>special</w:t>
      </w:r>
      <w:r>
        <w:rPr>
          <w:rFonts w:eastAsiaTheme="minorEastAsia" w:hint="eastAsia"/>
          <w:lang w:eastAsia="zh-CN"/>
        </w:rPr>
        <w:t xml:space="preserve"> </w:t>
      </w:r>
      <w:r w:rsidR="00A87EF1">
        <w:rPr>
          <w:rFonts w:eastAsiaTheme="minorEastAsia" w:hint="eastAsia"/>
          <w:lang w:eastAsia="zh-CN"/>
        </w:rPr>
        <w:t>cases such as missed PDCCH and PDSCH</w:t>
      </w:r>
      <w:r w:rsidR="007E78AA">
        <w:rPr>
          <w:rFonts w:eastAsiaTheme="minorEastAsia"/>
          <w:lang w:eastAsia="zh-CN"/>
        </w:rPr>
        <w:t>,</w:t>
      </w:r>
      <w:r w:rsidR="007E78AA" w:rsidRPr="007E78AA">
        <w:rPr>
          <w:rFonts w:eastAsiaTheme="minorEastAsia"/>
          <w:lang w:eastAsia="zh-CN"/>
        </w:rPr>
        <w:t xml:space="preserve"> </w:t>
      </w:r>
      <w:r w:rsidR="007E78AA">
        <w:rPr>
          <w:rFonts w:eastAsiaTheme="minorEastAsia"/>
          <w:lang w:eastAsia="zh-CN"/>
        </w:rPr>
        <w:t>n</w:t>
      </w:r>
      <w:r w:rsidR="007E78AA" w:rsidRPr="0012052E">
        <w:rPr>
          <w:rFonts w:eastAsiaTheme="minorEastAsia"/>
          <w:lang w:eastAsia="zh-CN"/>
        </w:rPr>
        <w:t xml:space="preserve">ew proposals </w:t>
      </w:r>
      <w:r w:rsidR="007E78AA">
        <w:rPr>
          <w:rFonts w:eastAsiaTheme="minorEastAsia"/>
          <w:lang w:eastAsia="zh-CN"/>
        </w:rPr>
        <w:t xml:space="preserve">and proposals </w:t>
      </w:r>
      <w:r w:rsidR="007E78AA" w:rsidRPr="0012052E">
        <w:rPr>
          <w:rFonts w:eastAsiaTheme="minorEastAsia"/>
          <w:lang w:eastAsia="zh-CN"/>
        </w:rPr>
        <w:t>discussed in past meetings but not agreed</w:t>
      </w:r>
      <w:r w:rsidR="008A392B">
        <w:rPr>
          <w:rFonts w:eastAsiaTheme="minorEastAsia"/>
          <w:lang w:eastAsia="zh-CN"/>
        </w:rPr>
        <w:t xml:space="preserve"> </w:t>
      </w:r>
      <w:r w:rsidR="007E78AA">
        <w:rPr>
          <w:rFonts w:eastAsiaTheme="minorEastAsia"/>
          <w:lang w:eastAsia="zh-CN"/>
        </w:rPr>
        <w:t xml:space="preserve">for lack of consensus </w:t>
      </w:r>
      <w:r w:rsidR="008A392B">
        <w:rPr>
          <w:rFonts w:eastAsiaTheme="minorEastAsia"/>
          <w:lang w:eastAsia="zh-CN"/>
        </w:rPr>
        <w:t>(issues X1-X</w:t>
      </w:r>
      <w:r w:rsidR="007E78AA">
        <w:rPr>
          <w:rFonts w:eastAsiaTheme="minorEastAsia"/>
          <w:lang w:eastAsia="zh-CN"/>
        </w:rPr>
        <w:t>6</w:t>
      </w:r>
      <w:r w:rsidR="008A392B">
        <w:rPr>
          <w:rFonts w:eastAsiaTheme="minorEastAsia"/>
          <w:lang w:eastAsia="zh-CN"/>
        </w:rPr>
        <w:t>)</w:t>
      </w:r>
      <w:r w:rsidR="00986C0D">
        <w:rPr>
          <w:rFonts w:eastAsiaTheme="minorEastAsia"/>
          <w:lang w:eastAsia="zh-CN"/>
        </w:rPr>
        <w:t xml:space="preserve">: </w:t>
      </w:r>
      <w:r w:rsidR="008A392B">
        <w:rPr>
          <w:rFonts w:eastAsiaTheme="minorEastAsia"/>
          <w:lang w:eastAsia="zh-CN"/>
        </w:rPr>
        <w:t>the feature lead</w:t>
      </w:r>
      <w:r w:rsidR="00A87EF1">
        <w:rPr>
          <w:rFonts w:eastAsiaTheme="minorEastAsia"/>
          <w:lang w:eastAsia="zh-CN"/>
        </w:rPr>
        <w:t xml:space="preserve"> propose</w:t>
      </w:r>
      <w:r w:rsidR="00986C0D">
        <w:rPr>
          <w:rFonts w:eastAsiaTheme="minorEastAsia"/>
          <w:lang w:eastAsia="zh-CN"/>
        </w:rPr>
        <w:t>s</w:t>
      </w:r>
      <w:r w:rsidR="00A87EF1">
        <w:rPr>
          <w:rFonts w:eastAsiaTheme="minorEastAsia"/>
          <w:lang w:eastAsia="zh-CN"/>
        </w:rPr>
        <w:t xml:space="preserve"> to postpone discussion of </w:t>
      </w:r>
      <w:r w:rsidR="008A392B">
        <w:rPr>
          <w:rFonts w:eastAsiaTheme="minorEastAsia"/>
          <w:lang w:eastAsia="zh-CN"/>
        </w:rPr>
        <w:t>those</w:t>
      </w:r>
      <w:r w:rsidR="00A87EF1">
        <w:rPr>
          <w:rFonts w:eastAsiaTheme="minorEastAsia"/>
          <w:lang w:eastAsia="zh-CN"/>
        </w:rPr>
        <w:t xml:space="preserve"> </w:t>
      </w:r>
      <w:r w:rsidR="008A392B">
        <w:rPr>
          <w:rFonts w:eastAsiaTheme="minorEastAsia"/>
          <w:lang w:eastAsia="zh-CN"/>
        </w:rPr>
        <w:t>special</w:t>
      </w:r>
      <w:r w:rsidR="00A87EF1">
        <w:rPr>
          <w:rFonts w:eastAsiaTheme="minorEastAsia"/>
          <w:lang w:eastAsia="zh-CN"/>
        </w:rPr>
        <w:t xml:space="preserve"> cases </w:t>
      </w:r>
      <w:r w:rsidR="007E78AA">
        <w:rPr>
          <w:rFonts w:eastAsiaTheme="minorEastAsia"/>
          <w:lang w:eastAsia="zh-CN"/>
        </w:rPr>
        <w:t xml:space="preserve">and proposals </w:t>
      </w:r>
      <w:r>
        <w:rPr>
          <w:rFonts w:eastAsiaTheme="minorEastAsia"/>
          <w:lang w:eastAsia="zh-CN"/>
        </w:rPr>
        <w:t>to a later meeting</w:t>
      </w:r>
      <w:r w:rsidR="008A392B">
        <w:rPr>
          <w:rFonts w:eastAsiaTheme="minorEastAsia"/>
          <w:lang w:eastAsia="zh-CN"/>
        </w:rPr>
        <w:t xml:space="preserve"> (if needed)</w:t>
      </w:r>
      <w:r w:rsidR="00BE5711">
        <w:rPr>
          <w:rFonts w:eastAsiaTheme="minorEastAsia"/>
          <w:lang w:eastAsia="zh-CN"/>
        </w:rPr>
        <w:t>.</w:t>
      </w:r>
    </w:p>
    <w:p w14:paraId="7947752C" w14:textId="77777777" w:rsidR="008A392B" w:rsidRPr="008A392B" w:rsidRDefault="008A392B" w:rsidP="00DA32BF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245"/>
        <w:gridCol w:w="1417"/>
        <w:gridCol w:w="1799"/>
      </w:tblGrid>
      <w:tr w:rsidR="00A87EF1" w14:paraId="2BADF2AA" w14:textId="77777777" w:rsidTr="004525F9">
        <w:tc>
          <w:tcPr>
            <w:tcW w:w="846" w:type="dxa"/>
          </w:tcPr>
          <w:p w14:paraId="0E9588FE" w14:textId="77777777" w:rsidR="00A87EF1" w:rsidRDefault="00A87EF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245" w:type="dxa"/>
          </w:tcPr>
          <w:p w14:paraId="19B51E91" w14:textId="77777777" w:rsidR="00A87EF1" w:rsidRDefault="00A87EF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417" w:type="dxa"/>
          </w:tcPr>
          <w:p w14:paraId="54624D2F" w14:textId="77777777" w:rsidR="00A87EF1" w:rsidRDefault="00A87EF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799" w:type="dxa"/>
          </w:tcPr>
          <w:p w14:paraId="5A37D9DE" w14:textId="376D59A0" w:rsidR="00A87EF1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Email discussion</w:t>
            </w:r>
          </w:p>
        </w:tc>
      </w:tr>
      <w:tr w:rsidR="00986C0D" w14:paraId="23216CBE" w14:textId="77777777" w:rsidTr="004525F9">
        <w:tc>
          <w:tcPr>
            <w:tcW w:w="846" w:type="dxa"/>
          </w:tcPr>
          <w:p w14:paraId="1CF16A9C" w14:textId="37F54CC2" w:rsidR="00986C0D" w:rsidRDefault="00986C0D" w:rsidP="00986C0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X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5245" w:type="dxa"/>
          </w:tcPr>
          <w:p w14:paraId="75C0AD59" w14:textId="73EF5D96" w:rsidR="00986C0D" w:rsidRDefault="00986C0D" w:rsidP="00986C0D">
            <w:pPr>
              <w:spacing w:after="0"/>
              <w:jc w:val="left"/>
            </w:pPr>
            <w:r>
              <w:t>H</w:t>
            </w:r>
            <w:r w:rsidRPr="001652E6">
              <w:t xml:space="preserve">andling </w:t>
            </w:r>
            <w:r>
              <w:t>of missed</w:t>
            </w:r>
            <w:r w:rsidRPr="001652E6">
              <w:t xml:space="preserve"> PDSCHs</w:t>
            </w:r>
            <w:r>
              <w:t xml:space="preserve"> with </w:t>
            </w:r>
            <w:r w:rsidR="00D428D8">
              <w:t xml:space="preserve">interpretations of </w:t>
            </w:r>
            <w:r>
              <w:t>UL DAI</w:t>
            </w:r>
            <w:r w:rsidR="0064171C">
              <w:t xml:space="preserve"> and T-DAI</w:t>
            </w:r>
          </w:p>
          <w:p w14:paraId="407F7B3A" w14:textId="77777777" w:rsidR="003529DE" w:rsidRDefault="003529DE" w:rsidP="00986C0D">
            <w:pPr>
              <w:spacing w:after="0"/>
              <w:jc w:val="left"/>
            </w:pPr>
          </w:p>
          <w:p w14:paraId="74939D0A" w14:textId="3392E030" w:rsidR="00D428D8" w:rsidRDefault="003529DE" w:rsidP="003529DE">
            <w:pPr>
              <w:spacing w:after="0"/>
              <w:jc w:val="left"/>
            </w:pPr>
            <w:r>
              <w:t>N</w:t>
            </w:r>
            <w:r w:rsidR="00D428D8">
              <w:t xml:space="preserve">ote: </w:t>
            </w:r>
            <w:r w:rsidR="00EB3390">
              <w:t>TS38.213 already reflect</w:t>
            </w:r>
            <w:r w:rsidR="007E78AA">
              <w:t>ed</w:t>
            </w:r>
            <w:r w:rsidR="00EB3390">
              <w:t xml:space="preserve"> the RAN1#99 </w:t>
            </w:r>
            <w:r w:rsidR="00D428D8">
              <w:t>working assumption on the interpretation of the single UL DAI in the case where feedback for both groups is requested</w:t>
            </w:r>
            <w:r>
              <w:t>.</w:t>
            </w:r>
          </w:p>
        </w:tc>
        <w:tc>
          <w:tcPr>
            <w:tcW w:w="1417" w:type="dxa"/>
          </w:tcPr>
          <w:p w14:paraId="5DFC7594" w14:textId="196359F8" w:rsidR="00986C0D" w:rsidRPr="00402119" w:rsidRDefault="00986C0D" w:rsidP="00986C0D">
            <w:pPr>
              <w:spacing w:after="0"/>
            </w:pPr>
            <w:r w:rsidRPr="009100B8">
              <w:t>R1-2000</w:t>
            </w:r>
            <w:r>
              <w:t xml:space="preserve">472 </w:t>
            </w:r>
          </w:p>
        </w:tc>
        <w:tc>
          <w:tcPr>
            <w:tcW w:w="1799" w:type="dxa"/>
          </w:tcPr>
          <w:p w14:paraId="39378CCD" w14:textId="3F63B33B" w:rsidR="00986C0D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email discussion</w:t>
            </w:r>
          </w:p>
        </w:tc>
      </w:tr>
      <w:tr w:rsidR="00986C0D" w14:paraId="5FBC0AC9" w14:textId="77777777" w:rsidTr="004525F9">
        <w:tc>
          <w:tcPr>
            <w:tcW w:w="846" w:type="dxa"/>
          </w:tcPr>
          <w:p w14:paraId="6B6E89FB" w14:textId="70131175" w:rsidR="00986C0D" w:rsidRDefault="00986C0D" w:rsidP="00986C0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X2</w:t>
            </w:r>
          </w:p>
        </w:tc>
        <w:tc>
          <w:tcPr>
            <w:tcW w:w="5245" w:type="dxa"/>
          </w:tcPr>
          <w:p w14:paraId="268B06E1" w14:textId="77777777" w:rsidR="00986C0D" w:rsidRDefault="00986C0D" w:rsidP="00986C0D">
            <w:pPr>
              <w:spacing w:after="0"/>
              <w:jc w:val="left"/>
            </w:pPr>
            <w:r>
              <w:rPr>
                <w:rFonts w:eastAsiaTheme="minorEastAsia"/>
                <w:lang w:eastAsia="zh-CN"/>
              </w:rPr>
              <w:t xml:space="preserve">Handling of missed PDSCHs when </w:t>
            </w:r>
            <w:r w:rsidRPr="00A8134D">
              <w:rPr>
                <w:lang w:eastAsia="x-none"/>
              </w:rPr>
              <w:t xml:space="preserve">more than one PDSCH group exists in a HARQ-ACK feedback report and T-DAI is configured for </w:t>
            </w:r>
            <w:r>
              <w:rPr>
                <w:lang w:eastAsia="x-none"/>
              </w:rPr>
              <w:t xml:space="preserve">just </w:t>
            </w:r>
            <w:r w:rsidRPr="00A8134D">
              <w:rPr>
                <w:lang w:eastAsia="x-none"/>
              </w:rPr>
              <w:t>one group</w:t>
            </w:r>
            <w:r>
              <w:rPr>
                <w:lang w:eastAsia="x-none"/>
              </w:rPr>
              <w:t xml:space="preserve"> </w:t>
            </w:r>
            <w:r>
              <w:t>in DCI 1_1</w:t>
            </w:r>
          </w:p>
          <w:p w14:paraId="223288F3" w14:textId="77777777" w:rsidR="003529DE" w:rsidRDefault="003529DE" w:rsidP="003529DE">
            <w:pPr>
              <w:spacing w:after="0"/>
              <w:jc w:val="left"/>
            </w:pPr>
          </w:p>
          <w:p w14:paraId="0AB04EE8" w14:textId="66E28918" w:rsidR="003529DE" w:rsidRDefault="003529DE" w:rsidP="003529DE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t xml:space="preserve">Note: this was discussed in past meetings and left as “FFS: </w:t>
            </w:r>
            <w:r w:rsidRPr="003529DE">
              <w:t>Further enhancement for the case when only T-DAI is configured only for one group</w:t>
            </w:r>
            <w:r>
              <w:t>”. The two Tdocs still propose opposite solutions as in past meetings.</w:t>
            </w:r>
          </w:p>
        </w:tc>
        <w:tc>
          <w:tcPr>
            <w:tcW w:w="1417" w:type="dxa"/>
          </w:tcPr>
          <w:p w14:paraId="4A5137E7" w14:textId="29F3AC1C" w:rsidR="00986C0D" w:rsidRPr="006D337D" w:rsidRDefault="00986C0D" w:rsidP="006F256A">
            <w:pPr>
              <w:spacing w:after="0"/>
            </w:pPr>
            <w:r w:rsidRPr="006D337D">
              <w:t>R1-2000503</w:t>
            </w:r>
            <w:r w:rsidRPr="006D337D">
              <w:rPr>
                <w:rFonts w:hint="eastAsia"/>
              </w:rPr>
              <w:t xml:space="preserve"> </w:t>
            </w:r>
            <w:r w:rsidRPr="00402119">
              <w:t xml:space="preserve">R1-2000612 </w:t>
            </w:r>
          </w:p>
        </w:tc>
        <w:tc>
          <w:tcPr>
            <w:tcW w:w="1799" w:type="dxa"/>
          </w:tcPr>
          <w:p w14:paraId="28DA74B5" w14:textId="259751BE" w:rsidR="00986C0D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email discussion</w:t>
            </w:r>
          </w:p>
        </w:tc>
      </w:tr>
      <w:tr w:rsidR="00986C0D" w14:paraId="45918C91" w14:textId="77777777" w:rsidTr="004525F9">
        <w:tc>
          <w:tcPr>
            <w:tcW w:w="846" w:type="dxa"/>
          </w:tcPr>
          <w:p w14:paraId="4BF6A25A" w14:textId="3B0C5F82" w:rsidR="00986C0D" w:rsidRDefault="00986C0D" w:rsidP="00986C0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X3</w:t>
            </w:r>
          </w:p>
        </w:tc>
        <w:tc>
          <w:tcPr>
            <w:tcW w:w="5245" w:type="dxa"/>
          </w:tcPr>
          <w:p w14:paraId="4FBF2EA9" w14:textId="22997B44" w:rsidR="00986C0D" w:rsidRDefault="00FC5AE7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Proposals to add h</w:t>
            </w:r>
            <w:r w:rsidR="00986C0D">
              <w:rPr>
                <w:rFonts w:eastAsiaTheme="minorEastAsia" w:hint="eastAsia"/>
                <w:lang w:eastAsia="zh-CN"/>
              </w:rPr>
              <w:t xml:space="preserve">andling of </w:t>
            </w:r>
            <w:r w:rsidR="00986C0D">
              <w:rPr>
                <w:rFonts w:eastAsiaTheme="minorEastAsia"/>
                <w:lang w:eastAsia="zh-CN"/>
              </w:rPr>
              <w:t>special cases of NNK1 values</w:t>
            </w:r>
            <w:r>
              <w:rPr>
                <w:rFonts w:eastAsiaTheme="minorEastAsia"/>
                <w:lang w:eastAsia="zh-CN"/>
              </w:rPr>
              <w:t xml:space="preserve"> when</w:t>
            </w:r>
            <w:r w:rsidR="00986C0D">
              <w:rPr>
                <w:rFonts w:eastAsiaTheme="minorEastAsia"/>
                <w:lang w:eastAsia="zh-CN"/>
              </w:rPr>
              <w:t>:</w:t>
            </w:r>
          </w:p>
          <w:p w14:paraId="746DECAC" w14:textId="77777777" w:rsidR="00986C0D" w:rsidRPr="00A87EF1" w:rsidRDefault="00986C0D" w:rsidP="00986C0D">
            <w:pPr>
              <w:pStyle w:val="ListParagraph"/>
              <w:numPr>
                <w:ilvl w:val="0"/>
                <w:numId w:val="40"/>
              </w:numPr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r w:rsidRPr="00A87EF1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>Receiving NNK1 value when DCI triggers one-shot HARQ-ACK codebook</w:t>
            </w:r>
          </w:p>
          <w:p w14:paraId="381D762D" w14:textId="77777777" w:rsidR="00986C0D" w:rsidRPr="00A87EF1" w:rsidRDefault="00986C0D" w:rsidP="00986C0D">
            <w:pPr>
              <w:pStyle w:val="ListParagraph"/>
              <w:numPr>
                <w:ilvl w:val="0"/>
                <w:numId w:val="40"/>
              </w:numPr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r w:rsidRPr="00A87EF1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>Receiving NNK1 value when DCI triggers feedback for two PDSCH groups (q=1)</w:t>
            </w:r>
          </w:p>
          <w:p w14:paraId="2FDD0552" w14:textId="4D753FEE" w:rsidR="00986C0D" w:rsidRPr="00890100" w:rsidRDefault="00986C0D" w:rsidP="00890100">
            <w:pPr>
              <w:pStyle w:val="ListParagraph"/>
              <w:numPr>
                <w:ilvl w:val="0"/>
                <w:numId w:val="40"/>
              </w:numPr>
              <w:rPr>
                <w:rFonts w:eastAsiaTheme="minorEastAsia"/>
                <w:lang w:eastAsia="zh-CN"/>
              </w:rPr>
            </w:pPr>
            <w:r w:rsidRPr="00A87EF1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>Receiving NNK1 value for all configured HARQ processes</w:t>
            </w:r>
          </w:p>
        </w:tc>
        <w:tc>
          <w:tcPr>
            <w:tcW w:w="1417" w:type="dxa"/>
          </w:tcPr>
          <w:p w14:paraId="4D21F72D" w14:textId="41E168EE" w:rsidR="00986C0D" w:rsidRPr="006D337D" w:rsidRDefault="00986C0D" w:rsidP="00986C0D">
            <w:pPr>
              <w:spacing w:after="0"/>
            </w:pPr>
            <w:r w:rsidRPr="009100B8">
              <w:t>R1-2000</w:t>
            </w:r>
            <w:r>
              <w:t xml:space="preserve">472 </w:t>
            </w:r>
          </w:p>
        </w:tc>
        <w:tc>
          <w:tcPr>
            <w:tcW w:w="1799" w:type="dxa"/>
          </w:tcPr>
          <w:p w14:paraId="2B1451C4" w14:textId="75C4D71A" w:rsidR="00986C0D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email discussion</w:t>
            </w:r>
          </w:p>
        </w:tc>
      </w:tr>
      <w:tr w:rsidR="0012052E" w14:paraId="761B3FC4" w14:textId="77777777" w:rsidTr="0012052E">
        <w:tc>
          <w:tcPr>
            <w:tcW w:w="846" w:type="dxa"/>
          </w:tcPr>
          <w:p w14:paraId="2B6E8948" w14:textId="33973541" w:rsidR="0012052E" w:rsidRDefault="007E78AA" w:rsidP="00DA32B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5245" w:type="dxa"/>
          </w:tcPr>
          <w:p w14:paraId="4A9568B2" w14:textId="2699F628" w:rsidR="0012052E" w:rsidRDefault="0012052E" w:rsidP="006D337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Enabling NNK1 value with type-1 codebook</w:t>
            </w:r>
          </w:p>
        </w:tc>
        <w:tc>
          <w:tcPr>
            <w:tcW w:w="1417" w:type="dxa"/>
          </w:tcPr>
          <w:p w14:paraId="60DE50D3" w14:textId="768D4C72" w:rsidR="0012052E" w:rsidRDefault="00986C0D" w:rsidP="00DA32BF">
            <w:pPr>
              <w:spacing w:after="0"/>
              <w:rPr>
                <w:rFonts w:eastAsiaTheme="minorEastAsia"/>
                <w:lang w:eastAsia="zh-CN"/>
              </w:rPr>
            </w:pPr>
            <w:r w:rsidRPr="00986C0D">
              <w:rPr>
                <w:rFonts w:eastAsiaTheme="minorEastAsia"/>
                <w:lang w:eastAsia="zh-CN"/>
              </w:rPr>
              <w:t>R1-2000503</w:t>
            </w:r>
            <w:r w:rsidRPr="00986C0D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1799" w:type="dxa"/>
          </w:tcPr>
          <w:p w14:paraId="4BCF9887" w14:textId="3F99BE86" w:rsidR="0012052E" w:rsidRPr="00986C0D" w:rsidRDefault="00986C0D" w:rsidP="00986C0D">
            <w:pPr>
              <w:jc w:val="left"/>
              <w:rPr>
                <w:rFonts w:eastAsiaTheme="minorEastAsia"/>
                <w:lang w:eastAsia="zh-CN"/>
              </w:rPr>
            </w:pPr>
            <w:r w:rsidRPr="00986C0D">
              <w:rPr>
                <w:rFonts w:eastAsiaTheme="minorEastAsia"/>
                <w:lang w:eastAsia="zh-CN"/>
              </w:rPr>
              <w:t>No email discussion</w:t>
            </w:r>
          </w:p>
        </w:tc>
      </w:tr>
      <w:tr w:rsidR="00A87EF1" w14:paraId="6A18ADCE" w14:textId="77777777" w:rsidTr="0012052E">
        <w:tc>
          <w:tcPr>
            <w:tcW w:w="846" w:type="dxa"/>
          </w:tcPr>
          <w:p w14:paraId="0E6A4269" w14:textId="23499854" w:rsidR="00A87EF1" w:rsidRDefault="007E78AA" w:rsidP="00A87EF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X5</w:t>
            </w:r>
          </w:p>
        </w:tc>
        <w:tc>
          <w:tcPr>
            <w:tcW w:w="5245" w:type="dxa"/>
          </w:tcPr>
          <w:p w14:paraId="1D826188" w14:textId="5CC35E85" w:rsidR="00A87EF1" w:rsidRDefault="00A87EF1" w:rsidP="00A87EF1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Proposal to </w:t>
            </w:r>
            <w:r>
              <w:t>i</w:t>
            </w:r>
            <w:r w:rsidRPr="00C84585">
              <w:t>ndicate NFI via UL grant DCI to cope with some missing DCI cases</w:t>
            </w:r>
          </w:p>
        </w:tc>
        <w:tc>
          <w:tcPr>
            <w:tcW w:w="1417" w:type="dxa"/>
          </w:tcPr>
          <w:p w14:paraId="2DE45867" w14:textId="05C9D152" w:rsidR="00A87EF1" w:rsidRDefault="00A87EF1" w:rsidP="00A87EF1">
            <w:pPr>
              <w:spacing w:after="0"/>
              <w:rPr>
                <w:rFonts w:eastAsiaTheme="minorEastAsia"/>
                <w:lang w:eastAsia="zh-CN"/>
              </w:rPr>
            </w:pPr>
            <w:r w:rsidRPr="00A87EF1">
              <w:t xml:space="preserve">R1-2000665 </w:t>
            </w:r>
          </w:p>
        </w:tc>
        <w:tc>
          <w:tcPr>
            <w:tcW w:w="1799" w:type="dxa"/>
          </w:tcPr>
          <w:p w14:paraId="2C203186" w14:textId="2ABF99BC" w:rsidR="00A87EF1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email discussion</w:t>
            </w:r>
          </w:p>
        </w:tc>
      </w:tr>
      <w:tr w:rsidR="00A87EF1" w14:paraId="71090013" w14:textId="77777777" w:rsidTr="0012052E">
        <w:tc>
          <w:tcPr>
            <w:tcW w:w="846" w:type="dxa"/>
          </w:tcPr>
          <w:p w14:paraId="662E9AE7" w14:textId="79777E06" w:rsidR="00A87EF1" w:rsidRDefault="007E78AA" w:rsidP="00A87EF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X6</w:t>
            </w:r>
          </w:p>
        </w:tc>
        <w:tc>
          <w:tcPr>
            <w:tcW w:w="5245" w:type="dxa"/>
          </w:tcPr>
          <w:p w14:paraId="24F976F2" w14:textId="0154C508" w:rsidR="00A87EF1" w:rsidRDefault="00A87EF1" w:rsidP="00A87EF1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to c</w:t>
            </w:r>
            <w:r w:rsidRPr="00A87EF1">
              <w:rPr>
                <w:rFonts w:eastAsiaTheme="minorEastAsia"/>
                <w:lang w:eastAsia="zh-CN"/>
              </w:rPr>
              <w:t>oncatenate multiple HARQ codebooks from multiple PUCCHs in one or more overlapping multiple PUSCHs to increase redundancy/reliability</w:t>
            </w:r>
          </w:p>
        </w:tc>
        <w:tc>
          <w:tcPr>
            <w:tcW w:w="1417" w:type="dxa"/>
          </w:tcPr>
          <w:p w14:paraId="1154F264" w14:textId="73ACCF63" w:rsidR="00A87EF1" w:rsidRPr="00A87EF1" w:rsidRDefault="00A87EF1" w:rsidP="00A87EF1">
            <w:pPr>
              <w:spacing w:after="0"/>
            </w:pPr>
            <w:r w:rsidRPr="009100B8">
              <w:t>R1-2000</w:t>
            </w:r>
            <w:r>
              <w:t xml:space="preserve">472 </w:t>
            </w:r>
          </w:p>
        </w:tc>
        <w:tc>
          <w:tcPr>
            <w:tcW w:w="1799" w:type="dxa"/>
          </w:tcPr>
          <w:p w14:paraId="02E39CF4" w14:textId="13799C6A" w:rsidR="00A87EF1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email discussion</w:t>
            </w:r>
          </w:p>
        </w:tc>
      </w:tr>
    </w:tbl>
    <w:p w14:paraId="06EEB8D8" w14:textId="77777777" w:rsidR="0012052E" w:rsidRDefault="0012052E" w:rsidP="00DA32BF">
      <w:pPr>
        <w:spacing w:after="0"/>
        <w:rPr>
          <w:rFonts w:eastAsiaTheme="minorEastAsia"/>
          <w:lang w:eastAsia="zh-CN"/>
        </w:rPr>
      </w:pPr>
    </w:p>
    <w:p w14:paraId="6D4F78D2" w14:textId="4101690C" w:rsidR="00F946E6" w:rsidRDefault="00F946E6" w:rsidP="00F946E6">
      <w:pPr>
        <w:pStyle w:val="Heading1"/>
        <w:spacing w:before="0" w:after="0"/>
      </w:pPr>
      <w:r>
        <w:t>Classification of corrections</w:t>
      </w:r>
      <w:r w:rsidRPr="00CF195E">
        <w:t xml:space="preserve"> </w:t>
      </w:r>
      <w:r>
        <w:t>on Type-3 HARQ-ACK codebook</w:t>
      </w:r>
    </w:p>
    <w:p w14:paraId="1CDAF8F7" w14:textId="77777777" w:rsidR="00F946E6" w:rsidRPr="0012052E" w:rsidRDefault="00F946E6" w:rsidP="00F946E6">
      <w:pPr>
        <w:spacing w:after="0"/>
        <w:rPr>
          <w:rFonts w:eastAsiaTheme="minorEastAsia"/>
          <w:lang w:eastAsia="zh-CN"/>
        </w:rPr>
      </w:pPr>
    </w:p>
    <w:p w14:paraId="178DEC22" w14:textId="6CB94048" w:rsidR="00F946E6" w:rsidRDefault="00F946E6" w:rsidP="00F946E6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Corrections proposed on </w:t>
      </w:r>
      <w:r w:rsidR="00FD2591" w:rsidRPr="00FD2591">
        <w:rPr>
          <w:rFonts w:eastAsiaTheme="minorEastAsia"/>
          <w:lang w:eastAsia="zh-CN"/>
        </w:rPr>
        <w:t>Type-3 HARQ-ACK codebook</w:t>
      </w:r>
      <w:r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/>
          <w:lang w:eastAsia="zh-CN"/>
        </w:rPr>
        <w:t>TS38.213 clauses 9.1.</w:t>
      </w:r>
      <w:r w:rsidR="00FD2591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 and 9.</w:t>
      </w:r>
      <w:r w:rsidR="00FD259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.3</w:t>
      </w:r>
      <w:r>
        <w:rPr>
          <w:rFonts w:eastAsiaTheme="minorEastAsia" w:hint="eastAsia"/>
          <w:lang w:eastAsia="zh-CN"/>
        </w:rPr>
        <w:t>)</w:t>
      </w:r>
    </w:p>
    <w:p w14:paraId="1A0FAFC0" w14:textId="77777777" w:rsidR="008A392B" w:rsidRPr="0012052E" w:rsidRDefault="008A392B" w:rsidP="00F946E6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386"/>
        <w:gridCol w:w="1418"/>
        <w:gridCol w:w="1657"/>
      </w:tblGrid>
      <w:tr w:rsidR="00F946E6" w14:paraId="450C56B3" w14:textId="77777777" w:rsidTr="004525F9">
        <w:tc>
          <w:tcPr>
            <w:tcW w:w="846" w:type="dxa"/>
          </w:tcPr>
          <w:p w14:paraId="3AA88402" w14:textId="77777777" w:rsidR="00F946E6" w:rsidRDefault="00F946E6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386" w:type="dxa"/>
          </w:tcPr>
          <w:p w14:paraId="6DDD0848" w14:textId="77777777" w:rsidR="00F946E6" w:rsidRDefault="00F946E6" w:rsidP="00EC55E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418" w:type="dxa"/>
          </w:tcPr>
          <w:p w14:paraId="53939DE7" w14:textId="77777777" w:rsidR="00F946E6" w:rsidRDefault="00F946E6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657" w:type="dxa"/>
          </w:tcPr>
          <w:p w14:paraId="611D888C" w14:textId="20CA0023" w:rsidR="00F946E6" w:rsidRDefault="007B2E09" w:rsidP="007B2E0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 w:rsidR="00986C0D">
              <w:rPr>
                <w:rFonts w:eastAsiaTheme="minorEastAsia"/>
                <w:lang w:eastAsia="zh-CN"/>
              </w:rPr>
              <w:t>mail discussion</w:t>
            </w:r>
          </w:p>
        </w:tc>
      </w:tr>
      <w:tr w:rsidR="00F946E6" w14:paraId="52F04AC9" w14:textId="77777777" w:rsidTr="004525F9">
        <w:tc>
          <w:tcPr>
            <w:tcW w:w="846" w:type="dxa"/>
          </w:tcPr>
          <w:p w14:paraId="16FFC0AA" w14:textId="19E3EC2A" w:rsidR="00876113" w:rsidRDefault="00876113" w:rsidP="00FD259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5386" w:type="dxa"/>
          </w:tcPr>
          <w:p w14:paraId="1FA3B8E6" w14:textId="77777777" w:rsidR="00EC55E8" w:rsidRDefault="00876113" w:rsidP="00EC55E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Working assumption on one value of the frequency domain resource assignment field indicates that this DCI does not schedule a PDSCH</w:t>
            </w:r>
            <w:r w:rsidR="00EC55E8">
              <w:rPr>
                <w:rFonts w:eastAsiaTheme="minorEastAsia"/>
                <w:lang w:eastAsia="zh-CN"/>
              </w:rPr>
              <w:t>:</w:t>
            </w:r>
          </w:p>
          <w:p w14:paraId="64457383" w14:textId="77777777" w:rsidR="00EC55E8" w:rsidRDefault="00EC55E8" w:rsidP="00EC55E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Issue 1: to determine the value of the FDRA field</w:t>
            </w:r>
          </w:p>
          <w:p w14:paraId="6C8EFDDE" w14:textId="6C9FA337" w:rsidR="00F946E6" w:rsidRDefault="00EC55E8" w:rsidP="00EC55E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Issue 2: to define the timing because</w:t>
            </w:r>
            <w:r w:rsidRPr="00EC55E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EC55E8">
              <w:rPr>
                <w:rFonts w:eastAsiaTheme="minorEastAsia"/>
                <w:lang w:eastAsia="zh-CN"/>
              </w:rPr>
              <w:t>reference to start counting K1 slots cannot be the PDSCH slot</w:t>
            </w:r>
            <w:r w:rsidR="00992403">
              <w:rPr>
                <w:rFonts w:eastAsiaTheme="minorEastAsia"/>
                <w:lang w:eastAsia="zh-CN"/>
              </w:rPr>
              <w:t xml:space="preserve"> </w:t>
            </w:r>
            <w:r w:rsidR="00992403">
              <w:rPr>
                <w:rFonts w:eastAsiaTheme="minorEastAsia"/>
                <w:lang w:eastAsia="zh-CN"/>
              </w:rPr>
              <w:t>when no PDSCH is scheduled</w:t>
            </w:r>
          </w:p>
        </w:tc>
        <w:tc>
          <w:tcPr>
            <w:tcW w:w="1418" w:type="dxa"/>
          </w:tcPr>
          <w:p w14:paraId="78044E1C" w14:textId="77777777" w:rsidR="00F946E6" w:rsidRDefault="00876113" w:rsidP="004E559B">
            <w:pPr>
              <w:spacing w:after="0"/>
            </w:pPr>
            <w:r w:rsidRPr="009100B8">
              <w:t>R1-2000199</w:t>
            </w:r>
          </w:p>
          <w:p w14:paraId="2667627E" w14:textId="77777777" w:rsidR="00876113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R1-2000472</w:t>
            </w:r>
          </w:p>
          <w:p w14:paraId="4EB6AAF3" w14:textId="49DD0B81" w:rsidR="00876113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R1-2000503</w:t>
            </w:r>
          </w:p>
          <w:p w14:paraId="400F235D" w14:textId="46668422" w:rsidR="00876113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R1-2000612</w:t>
            </w:r>
          </w:p>
          <w:p w14:paraId="688FB0E7" w14:textId="669627B5" w:rsidR="0027056D" w:rsidRDefault="0027056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R1-2000665</w:t>
            </w:r>
          </w:p>
          <w:p w14:paraId="65E7F1BB" w14:textId="40473E38" w:rsidR="00876113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R1-2000726</w:t>
            </w:r>
          </w:p>
          <w:p w14:paraId="4D34BF6D" w14:textId="77777777" w:rsidR="00876113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R1-2000828</w:t>
            </w:r>
          </w:p>
          <w:p w14:paraId="3BFB8C26" w14:textId="297E2558" w:rsidR="0027056D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R1-2000849</w:t>
            </w:r>
          </w:p>
          <w:p w14:paraId="50D37D80" w14:textId="65A0D32D" w:rsidR="00876113" w:rsidRDefault="00876113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876113">
              <w:rPr>
                <w:rFonts w:eastAsiaTheme="minorEastAsia"/>
                <w:lang w:eastAsia="zh-CN"/>
              </w:rPr>
              <w:t>R1-2000874</w:t>
            </w:r>
          </w:p>
          <w:p w14:paraId="44AE0BC2" w14:textId="6821596A" w:rsidR="00876113" w:rsidRPr="00EC55E8" w:rsidRDefault="00876113" w:rsidP="004E559B">
            <w:pPr>
              <w:spacing w:after="0"/>
            </w:pPr>
            <w:r w:rsidRPr="00402119">
              <w:t>R1-2000958</w:t>
            </w:r>
          </w:p>
        </w:tc>
        <w:tc>
          <w:tcPr>
            <w:tcW w:w="1657" w:type="dxa"/>
          </w:tcPr>
          <w:p w14:paraId="6405F0B5" w14:textId="102DCDDE" w:rsidR="00F946E6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F946E6" w14:paraId="26F7BA81" w14:textId="77777777" w:rsidTr="004525F9">
        <w:tc>
          <w:tcPr>
            <w:tcW w:w="846" w:type="dxa"/>
          </w:tcPr>
          <w:p w14:paraId="2A83DE47" w14:textId="1F5792B7" w:rsidR="00F946E6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B2</w:t>
            </w:r>
          </w:p>
        </w:tc>
        <w:tc>
          <w:tcPr>
            <w:tcW w:w="5386" w:type="dxa"/>
          </w:tcPr>
          <w:p w14:paraId="1FF31C84" w14:textId="53F558ED" w:rsidR="00F946E6" w:rsidRDefault="00EC55E8" w:rsidP="00EC55E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Corrections in h</w:t>
            </w:r>
            <w:r>
              <w:rPr>
                <w:rFonts w:eastAsiaTheme="minorEastAsia" w:hint="eastAsia"/>
                <w:lang w:eastAsia="zh-CN"/>
              </w:rPr>
              <w:t>andling of spatial bundling</w:t>
            </w:r>
          </w:p>
        </w:tc>
        <w:tc>
          <w:tcPr>
            <w:tcW w:w="1418" w:type="dxa"/>
          </w:tcPr>
          <w:p w14:paraId="7354D7BE" w14:textId="77777777" w:rsidR="00EC55E8" w:rsidRDefault="00EC55E8" w:rsidP="00EC55E8">
            <w:pPr>
              <w:spacing w:after="0"/>
            </w:pPr>
            <w:r w:rsidRPr="009100B8">
              <w:t>R1-2000199</w:t>
            </w:r>
          </w:p>
          <w:p w14:paraId="5EF2B2C5" w14:textId="77777777" w:rsidR="00EC55E8" w:rsidRDefault="00EC55E8" w:rsidP="004E559B">
            <w:pPr>
              <w:spacing w:after="0"/>
            </w:pPr>
            <w:r>
              <w:t>R1-2000311</w:t>
            </w:r>
          </w:p>
          <w:p w14:paraId="7DCF4B1C" w14:textId="77777777" w:rsid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>R1-2000472</w:t>
            </w:r>
          </w:p>
          <w:p w14:paraId="4C99BBCF" w14:textId="44230464" w:rsid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>R1-2000503</w:t>
            </w:r>
          </w:p>
        </w:tc>
        <w:tc>
          <w:tcPr>
            <w:tcW w:w="1657" w:type="dxa"/>
          </w:tcPr>
          <w:p w14:paraId="40C6D575" w14:textId="483F8847" w:rsidR="00F946E6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F946E6" w14:paraId="59593C5C" w14:textId="77777777" w:rsidTr="004525F9">
        <w:tc>
          <w:tcPr>
            <w:tcW w:w="846" w:type="dxa"/>
          </w:tcPr>
          <w:p w14:paraId="22E35642" w14:textId="7DA440CE" w:rsidR="00F946E6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B3</w:t>
            </w:r>
          </w:p>
        </w:tc>
        <w:tc>
          <w:tcPr>
            <w:tcW w:w="5386" w:type="dxa"/>
          </w:tcPr>
          <w:p w14:paraId="0670DD66" w14:textId="511B5E50" w:rsidR="00F946E6" w:rsidRDefault="00EC55E8" w:rsidP="00EC55E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Problem in the pseudo-code </w:t>
            </w:r>
            <w:r w:rsidRPr="00EC55E8">
              <w:rPr>
                <w:rFonts w:eastAsiaTheme="minorEastAsia"/>
                <w:lang w:eastAsia="zh-CN"/>
              </w:rPr>
              <w:t>when the number of code blocks of one TB is smaller than the configured maximum number of CBGs per TB</w:t>
            </w:r>
            <w:r>
              <w:rPr>
                <w:rFonts w:eastAsiaTheme="minorEastAsia"/>
                <w:lang w:eastAsia="zh-CN"/>
              </w:rPr>
              <w:t xml:space="preserve"> (</w:t>
            </w:r>
            <w:r w:rsidRPr="00EC55E8">
              <w:rPr>
                <w:rFonts w:eastAsiaTheme="minorEastAsia"/>
                <w:lang w:eastAsia="zh-CN"/>
              </w:rPr>
              <w:t xml:space="preserve">when a TB consists of N code </w:t>
            </w:r>
            <w:r w:rsidRPr="00EC55E8">
              <w:rPr>
                <w:rFonts w:eastAsiaTheme="minorEastAsia"/>
                <w:lang w:eastAsia="zh-CN"/>
              </w:rPr>
              <w:lastRenderedPageBreak/>
              <w:t>blocks, N&lt;M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418" w:type="dxa"/>
          </w:tcPr>
          <w:p w14:paraId="32EA471B" w14:textId="3169DC6F" w:rsidR="00F946E6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lastRenderedPageBreak/>
              <w:t>R1-2000503</w:t>
            </w:r>
          </w:p>
        </w:tc>
        <w:tc>
          <w:tcPr>
            <w:tcW w:w="1657" w:type="dxa"/>
          </w:tcPr>
          <w:p w14:paraId="60B6A15C" w14:textId="485BE256" w:rsidR="00F946E6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F946E6" w14:paraId="40E463D2" w14:textId="77777777" w:rsidTr="004525F9">
        <w:tc>
          <w:tcPr>
            <w:tcW w:w="846" w:type="dxa"/>
          </w:tcPr>
          <w:p w14:paraId="06E608F3" w14:textId="2157263C" w:rsidR="00F946E6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B4</w:t>
            </w:r>
          </w:p>
        </w:tc>
        <w:tc>
          <w:tcPr>
            <w:tcW w:w="5386" w:type="dxa"/>
          </w:tcPr>
          <w:p w14:paraId="41F218B6" w14:textId="0073F44B" w:rsidR="00F946E6" w:rsidRDefault="00EC55E8" w:rsidP="00360D71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Corrections on </w:t>
            </w:r>
            <w:r w:rsidRPr="00EC55E8">
              <w:rPr>
                <w:rFonts w:eastAsiaTheme="minorEastAsia"/>
                <w:lang w:eastAsia="zh-CN"/>
              </w:rPr>
              <w:t xml:space="preserve">HARQ-ACK </w:t>
            </w:r>
            <w:r>
              <w:rPr>
                <w:rFonts w:eastAsiaTheme="minorEastAsia"/>
                <w:lang w:eastAsia="zh-CN"/>
              </w:rPr>
              <w:t>state</w:t>
            </w:r>
            <w:r w:rsidRPr="00EC55E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reset </w:t>
            </w:r>
            <w:r w:rsidRPr="00EC55E8">
              <w:rPr>
                <w:rFonts w:eastAsiaTheme="minorEastAsia"/>
                <w:lang w:eastAsia="zh-CN"/>
              </w:rPr>
              <w:t>in case NDI is not reported in the feedback</w:t>
            </w:r>
            <w:r>
              <w:rPr>
                <w:rFonts w:eastAsiaTheme="minorEastAsia"/>
                <w:lang w:eastAsia="zh-CN"/>
              </w:rPr>
              <w:t>: one correction missed during post-RAN1#99 specs email discussions (ambiguity between ACK, NACK, HARQ-ACK), ambiguity between last NDI and latest NDI, ambiguity in reference for UE to determine if it already reported the HARQ-ACK feedback for a HARQ process.</w:t>
            </w:r>
          </w:p>
        </w:tc>
        <w:tc>
          <w:tcPr>
            <w:tcW w:w="1418" w:type="dxa"/>
          </w:tcPr>
          <w:p w14:paraId="64B1E5D6" w14:textId="77777777" w:rsidR="00F946E6" w:rsidRDefault="00EC55E8" w:rsidP="004E559B">
            <w:pPr>
              <w:spacing w:after="0"/>
            </w:pPr>
            <w:r>
              <w:t>R1-2000311</w:t>
            </w:r>
          </w:p>
          <w:p w14:paraId="686D16C5" w14:textId="77777777" w:rsid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>R1-2000503</w:t>
            </w:r>
          </w:p>
          <w:p w14:paraId="6B257664" w14:textId="77777777" w:rsid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>R1-2000665</w:t>
            </w:r>
          </w:p>
          <w:p w14:paraId="5F698492" w14:textId="77777777" w:rsid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>R1-2001000</w:t>
            </w:r>
          </w:p>
          <w:p w14:paraId="7FAACE10" w14:textId="238FD19F" w:rsid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657" w:type="dxa"/>
          </w:tcPr>
          <w:p w14:paraId="56B034BF" w14:textId="0806CF38" w:rsidR="00F946E6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EC55E8" w14:paraId="44FF866F" w14:textId="77777777" w:rsidTr="004525F9">
        <w:tc>
          <w:tcPr>
            <w:tcW w:w="846" w:type="dxa"/>
          </w:tcPr>
          <w:p w14:paraId="1E82F7AD" w14:textId="7B6F8FD9" w:rsidR="00EC55E8" w:rsidRDefault="00360D71" w:rsidP="00360D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5386" w:type="dxa"/>
          </w:tcPr>
          <w:p w14:paraId="216476C0" w14:textId="3E59F1B8" w:rsidR="00EC55E8" w:rsidRDefault="00EC55E8" w:rsidP="00BE5711">
            <w:pPr>
              <w:spacing w:after="0"/>
              <w:jc w:val="left"/>
            </w:pPr>
            <w:r>
              <w:t>n</w:t>
            </w:r>
            <w:r w:rsidRPr="00EC55E8">
              <w:rPr>
                <w:vertAlign w:val="subscript"/>
              </w:rPr>
              <w:t>HARQ-ACK</w:t>
            </w:r>
            <w:r w:rsidRPr="00EC55E8">
              <w:t xml:space="preserve"> definition for power control with type-3 codebook is missing</w:t>
            </w:r>
          </w:p>
        </w:tc>
        <w:tc>
          <w:tcPr>
            <w:tcW w:w="1418" w:type="dxa"/>
          </w:tcPr>
          <w:p w14:paraId="262C617E" w14:textId="5498A589" w:rsidR="00EC55E8" w:rsidRPr="00EC55E8" w:rsidRDefault="00EC55E8" w:rsidP="006F256A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 xml:space="preserve">R1-2000612 </w:t>
            </w:r>
          </w:p>
        </w:tc>
        <w:tc>
          <w:tcPr>
            <w:tcW w:w="1657" w:type="dxa"/>
          </w:tcPr>
          <w:p w14:paraId="0FA4EC07" w14:textId="56C77ED7" w:rsidR="00EC55E8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EC55E8" w14:paraId="47BF1F41" w14:textId="77777777" w:rsidTr="004525F9">
        <w:tc>
          <w:tcPr>
            <w:tcW w:w="846" w:type="dxa"/>
          </w:tcPr>
          <w:p w14:paraId="365DDE5E" w14:textId="01EE774A" w:rsidR="00EC55E8" w:rsidRDefault="00360D71" w:rsidP="00360D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5386" w:type="dxa"/>
          </w:tcPr>
          <w:p w14:paraId="4A288368" w14:textId="34630FD9" w:rsidR="00EC55E8" w:rsidRDefault="00360D71" w:rsidP="00360D71">
            <w:pPr>
              <w:spacing w:after="0"/>
              <w:jc w:val="left"/>
            </w:pPr>
            <w:r>
              <w:t xml:space="preserve">Handling of collisions between </w:t>
            </w:r>
            <w:r w:rsidR="00EC55E8">
              <w:t xml:space="preserve">HARQ-ACK for </w:t>
            </w:r>
            <w:r w:rsidR="00EC55E8" w:rsidRPr="00EC55E8">
              <w:t xml:space="preserve">SPS </w:t>
            </w:r>
            <w:r w:rsidR="00EC55E8">
              <w:t xml:space="preserve">PDSCH </w:t>
            </w:r>
            <w:r w:rsidR="00EC55E8" w:rsidRPr="00EC55E8">
              <w:t>and type-3 HARQ-ACK codebook</w:t>
            </w:r>
            <w:r w:rsidR="00EC55E8">
              <w:t xml:space="preserve"> </w:t>
            </w:r>
            <w:r>
              <w:t>feedback</w:t>
            </w:r>
          </w:p>
        </w:tc>
        <w:tc>
          <w:tcPr>
            <w:tcW w:w="1418" w:type="dxa"/>
          </w:tcPr>
          <w:p w14:paraId="6CFF27E1" w14:textId="05D354BD" w:rsidR="00EC55E8" w:rsidRDefault="006F256A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R1-2000472 </w:t>
            </w:r>
          </w:p>
          <w:p w14:paraId="0F45FCA8" w14:textId="3E7104F7" w:rsidR="00EC55E8" w:rsidRPr="00EC55E8" w:rsidRDefault="00EC55E8" w:rsidP="004E559B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 xml:space="preserve">R1-2000726 </w:t>
            </w:r>
          </w:p>
        </w:tc>
        <w:tc>
          <w:tcPr>
            <w:tcW w:w="1657" w:type="dxa"/>
          </w:tcPr>
          <w:p w14:paraId="0AFA84A3" w14:textId="1B9B041A" w:rsidR="00EC55E8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EC55E8" w14:paraId="48772735" w14:textId="77777777" w:rsidTr="004525F9">
        <w:tc>
          <w:tcPr>
            <w:tcW w:w="846" w:type="dxa"/>
          </w:tcPr>
          <w:p w14:paraId="2FFA21CF" w14:textId="5763D9FD" w:rsidR="00EC55E8" w:rsidRDefault="00360D71" w:rsidP="00360D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5386" w:type="dxa"/>
          </w:tcPr>
          <w:p w14:paraId="29EFCA0F" w14:textId="607B4CC5" w:rsidR="00EC55E8" w:rsidRDefault="00EC55E8" w:rsidP="004525F9">
            <w:pPr>
              <w:spacing w:after="0"/>
              <w:jc w:val="left"/>
            </w:pPr>
            <w:r>
              <w:rPr>
                <w:rFonts w:hint="eastAsia"/>
              </w:rPr>
              <w:t xml:space="preserve">Inconsistent or missing UE </w:t>
            </w:r>
            <w:r>
              <w:t>behavior</w:t>
            </w:r>
            <w:r>
              <w:rPr>
                <w:rFonts w:hint="eastAsia"/>
              </w:rPr>
              <w:t xml:space="preserve"> </w:t>
            </w:r>
            <w:r>
              <w:t xml:space="preserve">in TS38.213 </w:t>
            </w:r>
            <w:r w:rsidR="004525F9">
              <w:t>clause</w:t>
            </w:r>
            <w:r>
              <w:t xml:space="preserve"> 9.2.3 for handling NNK1 value and for </w:t>
            </w:r>
            <w:r w:rsidR="004525F9">
              <w:t>DCI</w:t>
            </w:r>
            <w:r>
              <w:t xml:space="preserve"> requesting type-3 HARQ-ACK codebook feedback</w:t>
            </w:r>
            <w:r w:rsidR="004525F9">
              <w:t xml:space="preserve"> without scheduling PDSCH</w:t>
            </w:r>
          </w:p>
        </w:tc>
        <w:tc>
          <w:tcPr>
            <w:tcW w:w="1418" w:type="dxa"/>
          </w:tcPr>
          <w:p w14:paraId="6F275C57" w14:textId="1A7F305D" w:rsidR="00EC55E8" w:rsidRPr="00EC55E8" w:rsidRDefault="0027056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Several Tdocs</w:t>
            </w:r>
          </w:p>
        </w:tc>
        <w:tc>
          <w:tcPr>
            <w:tcW w:w="1657" w:type="dxa"/>
          </w:tcPr>
          <w:p w14:paraId="540E6CF7" w14:textId="24F90E46" w:rsidR="00EC55E8" w:rsidRDefault="00BE5711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  <w:tr w:rsidR="00360D71" w14:paraId="6B9EF21C" w14:textId="77777777" w:rsidTr="004525F9">
        <w:tc>
          <w:tcPr>
            <w:tcW w:w="846" w:type="dxa"/>
          </w:tcPr>
          <w:p w14:paraId="4F839930" w14:textId="10B0BA4A" w:rsidR="00360D71" w:rsidRDefault="00360D71" w:rsidP="00360D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5386" w:type="dxa"/>
          </w:tcPr>
          <w:p w14:paraId="06989365" w14:textId="7C603B47" w:rsidR="00360D71" w:rsidRDefault="00360D71" w:rsidP="00360D71">
            <w:pPr>
              <w:spacing w:after="0"/>
              <w:jc w:val="left"/>
            </w:pPr>
            <w:r>
              <w:t>Proposal that f</w:t>
            </w:r>
            <w:r w:rsidRPr="0033332D">
              <w:t>or the case configured with one-shot HARQ-ACK codebook, UE assume</w:t>
            </w:r>
            <w:r>
              <w:t>s</w:t>
            </w:r>
            <w:r w:rsidRPr="0033332D">
              <w:t xml:space="preserve"> semi-static or dynamic codebook in case of receiving UL grant DCI only or explicitly indicate HARQ-ACK codebook type (by signalling one-shot codebook indicator) via UL DCI</w:t>
            </w:r>
          </w:p>
        </w:tc>
        <w:tc>
          <w:tcPr>
            <w:tcW w:w="1418" w:type="dxa"/>
          </w:tcPr>
          <w:p w14:paraId="265B2BB6" w14:textId="12CF07C2" w:rsidR="00360D71" w:rsidRDefault="00360D71" w:rsidP="00360D71">
            <w:pPr>
              <w:spacing w:after="0"/>
              <w:rPr>
                <w:rFonts w:eastAsiaTheme="minorEastAsia"/>
                <w:lang w:eastAsia="zh-CN"/>
              </w:rPr>
            </w:pPr>
            <w:r w:rsidRPr="00EC55E8">
              <w:rPr>
                <w:rFonts w:eastAsiaTheme="minorEastAsia"/>
                <w:lang w:eastAsia="zh-CN"/>
              </w:rPr>
              <w:t xml:space="preserve">R1-2000665 </w:t>
            </w:r>
          </w:p>
        </w:tc>
        <w:tc>
          <w:tcPr>
            <w:tcW w:w="1657" w:type="dxa"/>
          </w:tcPr>
          <w:p w14:paraId="12A8AA6E" w14:textId="2B6965C9" w:rsidR="00360D71" w:rsidRDefault="00360D71" w:rsidP="00360D7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</w:tr>
    </w:tbl>
    <w:p w14:paraId="2076AD6C" w14:textId="77777777" w:rsidR="00F946E6" w:rsidRDefault="00F946E6" w:rsidP="00DA32BF">
      <w:pPr>
        <w:spacing w:after="0"/>
        <w:rPr>
          <w:rFonts w:eastAsiaTheme="minorEastAsia"/>
          <w:lang w:eastAsia="zh-CN"/>
        </w:rPr>
      </w:pPr>
    </w:p>
    <w:p w14:paraId="03E7C3CE" w14:textId="77777777" w:rsidR="00F946E6" w:rsidRDefault="00F946E6" w:rsidP="00DA32BF">
      <w:pPr>
        <w:spacing w:after="0"/>
        <w:rPr>
          <w:rFonts w:eastAsiaTheme="minorEastAsia"/>
          <w:lang w:eastAsia="zh-CN"/>
        </w:rPr>
      </w:pPr>
    </w:p>
    <w:p w14:paraId="3CDE6E8B" w14:textId="2FEB2882" w:rsidR="0027056D" w:rsidRDefault="0027056D" w:rsidP="0027056D">
      <w:pPr>
        <w:pStyle w:val="Heading1"/>
        <w:spacing w:before="0" w:after="0"/>
      </w:pPr>
      <w:r>
        <w:t>Classification of corrections</w:t>
      </w:r>
      <w:r w:rsidRPr="00CF195E">
        <w:t xml:space="preserve"> </w:t>
      </w:r>
      <w:r>
        <w:t>on multi-PUSCH scheduling with DCI 0_1</w:t>
      </w:r>
    </w:p>
    <w:p w14:paraId="3C43901B" w14:textId="77777777" w:rsidR="0027056D" w:rsidRPr="0012052E" w:rsidRDefault="0027056D" w:rsidP="0027056D">
      <w:pPr>
        <w:spacing w:after="0"/>
        <w:rPr>
          <w:rFonts w:eastAsiaTheme="minorEastAsia"/>
          <w:lang w:eastAsia="zh-CN"/>
        </w:rPr>
      </w:pPr>
    </w:p>
    <w:p w14:paraId="06FC2BD6" w14:textId="15164A25" w:rsidR="0027056D" w:rsidRDefault="0027056D" w:rsidP="0027056D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Corrections proposed on </w:t>
      </w:r>
      <w:r w:rsidRPr="0027056D">
        <w:rPr>
          <w:rFonts w:eastAsiaTheme="minorEastAsia"/>
          <w:lang w:eastAsia="zh-CN"/>
        </w:rPr>
        <w:t xml:space="preserve">multi-PUSCH scheduling with DCI </w:t>
      </w:r>
      <w:r>
        <w:rPr>
          <w:rFonts w:eastAsiaTheme="minorEastAsia"/>
          <w:lang w:eastAsia="zh-CN"/>
        </w:rPr>
        <w:t xml:space="preserve">Format </w:t>
      </w:r>
      <w:r w:rsidRPr="0027056D">
        <w:rPr>
          <w:rFonts w:eastAsiaTheme="minorEastAsia"/>
          <w:lang w:eastAsia="zh-CN"/>
        </w:rPr>
        <w:t>0_1</w:t>
      </w:r>
      <w:r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/>
          <w:lang w:eastAsia="zh-CN"/>
        </w:rPr>
        <w:t xml:space="preserve">TS38.212 clause </w:t>
      </w:r>
      <w:r w:rsidRPr="0027056D">
        <w:rPr>
          <w:rFonts w:eastAsiaTheme="minorEastAsia"/>
          <w:lang w:eastAsia="zh-CN"/>
        </w:rPr>
        <w:t>7.3.1.</w:t>
      </w:r>
      <w:r w:rsidR="00FD2591">
        <w:rPr>
          <w:rFonts w:eastAsiaTheme="minorEastAsia"/>
          <w:lang w:eastAsia="zh-CN"/>
        </w:rPr>
        <w:t>1</w:t>
      </w:r>
      <w:r w:rsidRPr="0027056D">
        <w:rPr>
          <w:rFonts w:eastAsiaTheme="minorEastAsia"/>
          <w:lang w:eastAsia="zh-CN"/>
        </w:rPr>
        <w:t>.2</w:t>
      </w:r>
      <w:r>
        <w:rPr>
          <w:rFonts w:eastAsiaTheme="minorEastAsia" w:hint="eastAsia"/>
          <w:lang w:eastAsia="zh-CN"/>
        </w:rPr>
        <w:t>)</w:t>
      </w:r>
    </w:p>
    <w:p w14:paraId="66D62A0C" w14:textId="77777777" w:rsidR="008A392B" w:rsidRPr="0012052E" w:rsidRDefault="008A392B" w:rsidP="0027056D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8"/>
        <w:gridCol w:w="5146"/>
        <w:gridCol w:w="1409"/>
        <w:gridCol w:w="1784"/>
      </w:tblGrid>
      <w:tr w:rsidR="0027056D" w14:paraId="1CBF4AF1" w14:textId="77777777" w:rsidTr="004E559B">
        <w:tc>
          <w:tcPr>
            <w:tcW w:w="968" w:type="dxa"/>
          </w:tcPr>
          <w:p w14:paraId="132A63EC" w14:textId="77777777" w:rsidR="0027056D" w:rsidRDefault="0027056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146" w:type="dxa"/>
          </w:tcPr>
          <w:p w14:paraId="5C480A88" w14:textId="77777777" w:rsidR="0027056D" w:rsidRDefault="0027056D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409" w:type="dxa"/>
          </w:tcPr>
          <w:p w14:paraId="52C8ED47" w14:textId="77777777" w:rsidR="0027056D" w:rsidRDefault="0027056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784" w:type="dxa"/>
          </w:tcPr>
          <w:p w14:paraId="0143AFE3" w14:textId="143A76E7" w:rsidR="0027056D" w:rsidRDefault="007B2E09" w:rsidP="007B2E0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 w:rsidR="00986C0D">
              <w:rPr>
                <w:rFonts w:eastAsiaTheme="minorEastAsia"/>
                <w:lang w:eastAsia="zh-CN"/>
              </w:rPr>
              <w:t>mail discussion</w:t>
            </w:r>
          </w:p>
        </w:tc>
      </w:tr>
      <w:tr w:rsidR="0027056D" w14:paraId="16C00DA9" w14:textId="77777777" w:rsidTr="004E559B">
        <w:tc>
          <w:tcPr>
            <w:tcW w:w="968" w:type="dxa"/>
          </w:tcPr>
          <w:p w14:paraId="41295C99" w14:textId="12021764" w:rsidR="0027056D" w:rsidRDefault="0027056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C1</w:t>
            </w:r>
          </w:p>
        </w:tc>
        <w:tc>
          <w:tcPr>
            <w:tcW w:w="5146" w:type="dxa"/>
          </w:tcPr>
          <w:p w14:paraId="75F70813" w14:textId="7A7CEEA6" w:rsidR="0027056D" w:rsidRDefault="00986C0D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Resolving s</w:t>
            </w:r>
            <w:r>
              <w:rPr>
                <w:rFonts w:eastAsiaTheme="minorEastAsia" w:hint="eastAsia"/>
                <w:lang w:eastAsia="zh-CN"/>
              </w:rPr>
              <w:t>quare bracket</w:t>
            </w:r>
            <w:r>
              <w:rPr>
                <w:rFonts w:eastAsiaTheme="minorEastAsia"/>
                <w:lang w:eastAsia="zh-CN"/>
              </w:rPr>
              <w:t>s</w:t>
            </w:r>
            <w:r w:rsidR="0027056D">
              <w:rPr>
                <w:rFonts w:eastAsiaTheme="minorEastAsia" w:hint="eastAsia"/>
                <w:lang w:eastAsia="zh-CN"/>
              </w:rPr>
              <w:t xml:space="preserve"> on </w:t>
            </w:r>
            <w:r>
              <w:rPr>
                <w:rFonts w:eastAsiaTheme="minorEastAsia"/>
                <w:lang w:eastAsia="zh-CN"/>
              </w:rPr>
              <w:t xml:space="preserve">1-bit </w:t>
            </w:r>
            <w:r w:rsidR="0027056D">
              <w:rPr>
                <w:rFonts w:eastAsiaTheme="minorEastAsia" w:hint="eastAsia"/>
                <w:lang w:eastAsia="zh-CN"/>
              </w:rPr>
              <w:t>RV value</w:t>
            </w:r>
          </w:p>
        </w:tc>
        <w:tc>
          <w:tcPr>
            <w:tcW w:w="1409" w:type="dxa"/>
          </w:tcPr>
          <w:p w14:paraId="5CCE80C1" w14:textId="77777777" w:rsidR="0027056D" w:rsidRDefault="0027056D" w:rsidP="004E559B">
            <w:pPr>
              <w:spacing w:after="0"/>
            </w:pPr>
            <w:r w:rsidRPr="0027056D">
              <w:t>R1-2000199</w:t>
            </w:r>
          </w:p>
          <w:p w14:paraId="7CBF09EB" w14:textId="77777777" w:rsidR="0027056D" w:rsidRDefault="0027056D" w:rsidP="004E559B">
            <w:pPr>
              <w:spacing w:after="0"/>
            </w:pPr>
            <w:r w:rsidRPr="0027056D">
              <w:t>R1-2000503</w:t>
            </w:r>
          </w:p>
          <w:p w14:paraId="50885777" w14:textId="77777777" w:rsidR="0027056D" w:rsidRDefault="0027056D" w:rsidP="004E559B">
            <w:pPr>
              <w:spacing w:after="0"/>
            </w:pPr>
            <w:r w:rsidRPr="0027056D">
              <w:t>R1-2000612</w:t>
            </w:r>
          </w:p>
          <w:p w14:paraId="3C7631D8" w14:textId="77777777" w:rsidR="0027056D" w:rsidRDefault="0027056D" w:rsidP="004E559B">
            <w:pPr>
              <w:spacing w:after="0"/>
            </w:pPr>
            <w:r w:rsidRPr="0027056D">
              <w:t>R1-2000828</w:t>
            </w:r>
          </w:p>
          <w:p w14:paraId="59991441" w14:textId="53CBBF57" w:rsidR="0027056D" w:rsidRPr="00EC55E8" w:rsidRDefault="0027056D" w:rsidP="004E559B">
            <w:pPr>
              <w:spacing w:after="0"/>
            </w:pPr>
            <w:r w:rsidRPr="0027056D">
              <w:t>R1-2000849</w:t>
            </w:r>
          </w:p>
        </w:tc>
        <w:tc>
          <w:tcPr>
            <w:tcW w:w="1784" w:type="dxa"/>
          </w:tcPr>
          <w:p w14:paraId="60AAE27F" w14:textId="334A856B" w:rsidR="0027056D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</w:tr>
      <w:tr w:rsidR="0027056D" w14:paraId="149BD4AB" w14:textId="77777777" w:rsidTr="004E559B">
        <w:tc>
          <w:tcPr>
            <w:tcW w:w="968" w:type="dxa"/>
          </w:tcPr>
          <w:p w14:paraId="4F3D40D7" w14:textId="21E98BDC" w:rsidR="0027056D" w:rsidRDefault="0027056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C2</w:t>
            </w:r>
          </w:p>
        </w:tc>
        <w:tc>
          <w:tcPr>
            <w:tcW w:w="5146" w:type="dxa"/>
          </w:tcPr>
          <w:p w14:paraId="7BED6965" w14:textId="0F347DF0" w:rsidR="0027056D" w:rsidRDefault="0027056D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27056D"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issing specification of m</w:t>
            </w:r>
            <w:r w:rsidRPr="0027056D">
              <w:rPr>
                <w:rFonts w:eastAsiaTheme="minorEastAsia"/>
                <w:lang w:eastAsia="zh-CN"/>
              </w:rPr>
              <w:t>apping order of indicated HARQ ID</w:t>
            </w:r>
            <w:r>
              <w:rPr>
                <w:rFonts w:eastAsiaTheme="minorEastAsia"/>
                <w:lang w:eastAsia="zh-CN"/>
              </w:rPr>
              <w:t>s</w:t>
            </w:r>
            <w:r w:rsidRPr="0027056D">
              <w:rPr>
                <w:rFonts w:eastAsiaTheme="minorEastAsia"/>
                <w:lang w:eastAsia="zh-CN"/>
              </w:rPr>
              <w:t>, NDI</w:t>
            </w:r>
            <w:r>
              <w:rPr>
                <w:rFonts w:eastAsiaTheme="minorEastAsia"/>
                <w:lang w:eastAsia="zh-CN"/>
              </w:rPr>
              <w:t>s</w:t>
            </w:r>
            <w:r w:rsidRPr="0027056D">
              <w:rPr>
                <w:rFonts w:eastAsiaTheme="minorEastAsia"/>
                <w:lang w:eastAsia="zh-CN"/>
              </w:rPr>
              <w:t>, RV</w:t>
            </w:r>
            <w:r>
              <w:rPr>
                <w:rFonts w:eastAsiaTheme="minorEastAsia"/>
                <w:lang w:eastAsia="zh-CN"/>
              </w:rPr>
              <w:t>s</w:t>
            </w:r>
            <w:r w:rsidRPr="0027056D">
              <w:rPr>
                <w:rFonts w:eastAsiaTheme="minor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 xml:space="preserve">the multiple </w:t>
            </w:r>
            <w:r w:rsidRPr="0027056D">
              <w:rPr>
                <w:rFonts w:eastAsiaTheme="minorEastAsia"/>
                <w:lang w:eastAsia="zh-CN"/>
              </w:rPr>
              <w:t>PUSCHs</w:t>
            </w:r>
            <w:r>
              <w:rPr>
                <w:rFonts w:eastAsiaTheme="minorEastAsia"/>
                <w:lang w:eastAsia="zh-CN"/>
              </w:rPr>
              <w:t xml:space="preserve"> (and whether to fix in 38.212 or in 38.214 or in both)</w:t>
            </w:r>
          </w:p>
        </w:tc>
        <w:tc>
          <w:tcPr>
            <w:tcW w:w="1409" w:type="dxa"/>
          </w:tcPr>
          <w:p w14:paraId="4B452CE5" w14:textId="77777777" w:rsidR="0027056D" w:rsidRDefault="0027056D" w:rsidP="004E559B">
            <w:pPr>
              <w:spacing w:after="0"/>
            </w:pPr>
            <w:r w:rsidRPr="00D4447F">
              <w:t>R1-2000391</w:t>
            </w:r>
          </w:p>
          <w:p w14:paraId="2057ECD2" w14:textId="6FC1637C" w:rsidR="0027056D" w:rsidRDefault="0027056D" w:rsidP="004E559B">
            <w:pPr>
              <w:spacing w:after="0"/>
            </w:pPr>
            <w:r w:rsidRPr="0027056D">
              <w:t>R1-2000612</w:t>
            </w:r>
          </w:p>
          <w:p w14:paraId="69129217" w14:textId="77777777" w:rsidR="0027056D" w:rsidRDefault="0027056D" w:rsidP="004E559B">
            <w:pPr>
              <w:spacing w:after="0"/>
            </w:pPr>
            <w:r w:rsidRPr="00730BEF">
              <w:t>R1-2000</w:t>
            </w:r>
            <w:r>
              <w:t>828</w:t>
            </w:r>
          </w:p>
          <w:p w14:paraId="5DF13A1B" w14:textId="6962D28E" w:rsidR="0027056D" w:rsidRPr="00EC55E8" w:rsidRDefault="0027056D" w:rsidP="004E559B">
            <w:pPr>
              <w:spacing w:after="0"/>
            </w:pPr>
            <w:r w:rsidRPr="0027056D">
              <w:t>R1-2000997</w:t>
            </w:r>
          </w:p>
        </w:tc>
        <w:tc>
          <w:tcPr>
            <w:tcW w:w="1784" w:type="dxa"/>
          </w:tcPr>
          <w:p w14:paraId="0A4F05BD" w14:textId="4CED3A9A" w:rsidR="0027056D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</w:tr>
      <w:tr w:rsidR="0027056D" w14:paraId="1FFA110F" w14:textId="77777777" w:rsidTr="004E559B">
        <w:tc>
          <w:tcPr>
            <w:tcW w:w="968" w:type="dxa"/>
          </w:tcPr>
          <w:p w14:paraId="4F430AD1" w14:textId="33416F2F" w:rsidR="0027056D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C3</w:t>
            </w:r>
          </w:p>
        </w:tc>
        <w:tc>
          <w:tcPr>
            <w:tcW w:w="5146" w:type="dxa"/>
          </w:tcPr>
          <w:p w14:paraId="5A02D3E8" w14:textId="7103FEAF" w:rsidR="0027056D" w:rsidRDefault="00986C0D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Handling of </w:t>
            </w:r>
            <w:r w:rsidRPr="00986C0D">
              <w:rPr>
                <w:rFonts w:eastAsiaTheme="minorEastAsia"/>
                <w:lang w:eastAsia="zh-CN"/>
              </w:rPr>
              <w:t>multi-PUSCH scheduling and BWP switching</w:t>
            </w:r>
            <w:r>
              <w:rPr>
                <w:rFonts w:eastAsiaTheme="minorEastAsia"/>
                <w:lang w:eastAsia="zh-CN"/>
              </w:rPr>
              <w:t xml:space="preserve"> in the same DCI</w:t>
            </w:r>
          </w:p>
        </w:tc>
        <w:tc>
          <w:tcPr>
            <w:tcW w:w="1409" w:type="dxa"/>
          </w:tcPr>
          <w:p w14:paraId="39885F45" w14:textId="6A96B8EE" w:rsidR="0027056D" w:rsidRPr="00EC55E8" w:rsidRDefault="00986C0D" w:rsidP="004E559B">
            <w:pPr>
              <w:spacing w:after="0"/>
            </w:pPr>
            <w:r w:rsidRPr="00986C0D">
              <w:t>R1-2000665</w:t>
            </w:r>
          </w:p>
        </w:tc>
        <w:tc>
          <w:tcPr>
            <w:tcW w:w="1784" w:type="dxa"/>
          </w:tcPr>
          <w:p w14:paraId="3FBBBACD" w14:textId="43EE12E4" w:rsidR="0027056D" w:rsidRDefault="00986C0D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</w:tr>
    </w:tbl>
    <w:p w14:paraId="335AC1B6" w14:textId="77777777" w:rsidR="0027056D" w:rsidRDefault="0027056D" w:rsidP="00DA32BF">
      <w:pPr>
        <w:spacing w:after="0"/>
        <w:rPr>
          <w:rFonts w:eastAsiaTheme="minorEastAsia"/>
          <w:lang w:eastAsia="zh-CN"/>
        </w:rPr>
      </w:pPr>
    </w:p>
    <w:p w14:paraId="3BC62DF9" w14:textId="77777777" w:rsidR="0027056D" w:rsidRDefault="0027056D" w:rsidP="00DA32BF">
      <w:pPr>
        <w:spacing w:after="0"/>
        <w:rPr>
          <w:rFonts w:eastAsiaTheme="minorEastAsia"/>
          <w:lang w:eastAsia="zh-CN"/>
        </w:rPr>
      </w:pPr>
    </w:p>
    <w:p w14:paraId="7B8802F4" w14:textId="4DA998E5" w:rsidR="0027056D" w:rsidRDefault="0027056D" w:rsidP="0027056D">
      <w:pPr>
        <w:pStyle w:val="Heading1"/>
        <w:spacing w:before="0" w:after="0"/>
      </w:pPr>
      <w:r>
        <w:t xml:space="preserve">Other </w:t>
      </w:r>
      <w:r w:rsidR="00360D71">
        <w:t xml:space="preserve">submitted </w:t>
      </w:r>
      <w:r>
        <w:t>TPs</w:t>
      </w:r>
      <w:r w:rsidR="008A392B">
        <w:t>/proposals</w:t>
      </w:r>
      <w:r w:rsidR="00E8760C">
        <w:t xml:space="preserve"> not for email discussion</w:t>
      </w:r>
      <w:r w:rsidR="008A392B">
        <w:t xml:space="preserve"> in this agenda</w:t>
      </w:r>
    </w:p>
    <w:p w14:paraId="20D951F9" w14:textId="77777777" w:rsidR="00360D71" w:rsidRDefault="00360D71" w:rsidP="00DA32BF">
      <w:pPr>
        <w:spacing w:after="0"/>
        <w:rPr>
          <w:rFonts w:eastAsiaTheme="minorEastAsia"/>
          <w:lang w:eastAsia="zh-CN"/>
        </w:rPr>
      </w:pPr>
    </w:p>
    <w:p w14:paraId="01D97E2F" w14:textId="67AFD3A9" w:rsidR="0027056D" w:rsidRDefault="0027056D" w:rsidP="00DA32BF">
      <w:pPr>
        <w:spacing w:after="0"/>
        <w:rPr>
          <w:rFonts w:eastAsiaTheme="minorEastAsia"/>
          <w:lang w:eastAsia="zh-CN"/>
        </w:rPr>
      </w:pPr>
      <w:r w:rsidRPr="0027056D">
        <w:rPr>
          <w:rFonts w:eastAsiaTheme="minorEastAsia"/>
          <w:lang w:eastAsia="zh-CN"/>
        </w:rPr>
        <w:t xml:space="preserve">R1-2000412 </w:t>
      </w:r>
      <w:r>
        <w:rPr>
          <w:rFonts w:eastAsiaTheme="minorEastAsia"/>
          <w:lang w:eastAsia="zh-CN"/>
        </w:rPr>
        <w:t xml:space="preserve">and </w:t>
      </w:r>
      <w:r w:rsidRPr="0027056D">
        <w:rPr>
          <w:rFonts w:eastAsiaTheme="minorEastAsia"/>
          <w:lang w:eastAsia="zh-CN"/>
        </w:rPr>
        <w:t xml:space="preserve">R1-2000503 </w:t>
      </w:r>
      <w:r>
        <w:rPr>
          <w:rFonts w:eastAsiaTheme="minorEastAsia"/>
          <w:lang w:eastAsia="zh-CN"/>
        </w:rPr>
        <w:t xml:space="preserve">made proposals on </w:t>
      </w:r>
      <w:r w:rsidRPr="0027056D">
        <w:rPr>
          <w:rFonts w:eastAsiaTheme="minorEastAsia"/>
          <w:lang w:eastAsia="zh-CN"/>
        </w:rPr>
        <w:t>NR-U HARQ and URLLC HARQ alignment</w:t>
      </w:r>
      <w:r>
        <w:rPr>
          <w:rFonts w:eastAsiaTheme="minorEastAsia"/>
          <w:lang w:eastAsia="zh-CN"/>
        </w:rPr>
        <w:t>.</w:t>
      </w:r>
    </w:p>
    <w:p w14:paraId="5F57EA56" w14:textId="2F96EC4C" w:rsidR="0027056D" w:rsidRDefault="0027056D" w:rsidP="00DA32BF">
      <w:pPr>
        <w:spacing w:after="0"/>
        <w:rPr>
          <w:rFonts w:eastAsiaTheme="minorEastAsia"/>
          <w:lang w:eastAsia="zh-CN"/>
        </w:rPr>
      </w:pPr>
      <w:r w:rsidRPr="0027056D">
        <w:rPr>
          <w:rFonts w:eastAsiaTheme="minorEastAsia"/>
          <w:lang w:eastAsia="zh-CN"/>
        </w:rPr>
        <w:t>R1-2000726</w:t>
      </w:r>
      <w:r>
        <w:rPr>
          <w:rFonts w:eastAsiaTheme="minorEastAsia"/>
          <w:lang w:eastAsia="zh-CN"/>
        </w:rPr>
        <w:t xml:space="preserve"> made proposals on </w:t>
      </w:r>
      <w:r w:rsidRPr="0027056D">
        <w:rPr>
          <w:rFonts w:eastAsiaTheme="minorEastAsia"/>
          <w:lang w:eastAsia="zh-CN"/>
        </w:rPr>
        <w:t>channel access procedure for multi-PUSCH scheduling</w:t>
      </w:r>
      <w:r>
        <w:rPr>
          <w:rFonts w:eastAsiaTheme="minorEastAsia"/>
          <w:lang w:eastAsia="zh-CN"/>
        </w:rPr>
        <w:t>.</w:t>
      </w:r>
    </w:p>
    <w:p w14:paraId="4ABABC05" w14:textId="77777777" w:rsidR="00BE5711" w:rsidRDefault="00BE5711" w:rsidP="00DA32BF">
      <w:pPr>
        <w:spacing w:after="0"/>
        <w:rPr>
          <w:rFonts w:eastAsiaTheme="minorEastAsia"/>
          <w:lang w:eastAsia="zh-CN"/>
        </w:rPr>
      </w:pPr>
    </w:p>
    <w:p w14:paraId="78CBD757" w14:textId="306A68C3" w:rsidR="00BE5711" w:rsidRPr="0027056D" w:rsidRDefault="00BE5711" w:rsidP="00DA32B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email discussions are proposed on these issue</w:t>
      </w:r>
      <w:r w:rsidR="00E8760C">
        <w:rPr>
          <w:rFonts w:eastAsiaTheme="minorEastAsia"/>
          <w:lang w:eastAsia="zh-CN"/>
        </w:rPr>
        <w:t xml:space="preserve"> in this agenda</w:t>
      </w:r>
      <w:r>
        <w:rPr>
          <w:rFonts w:eastAsiaTheme="minorEastAsia"/>
          <w:lang w:eastAsia="zh-CN"/>
        </w:rPr>
        <w:t xml:space="preserve">, while corrections to channel access procedures may be handled </w:t>
      </w:r>
      <w:r w:rsidR="00F178AB">
        <w:rPr>
          <w:rFonts w:eastAsiaTheme="minorEastAsia"/>
          <w:lang w:eastAsia="zh-CN"/>
        </w:rPr>
        <w:t>under</w:t>
      </w:r>
      <w:r>
        <w:rPr>
          <w:rFonts w:eastAsiaTheme="minorEastAsia"/>
          <w:lang w:eastAsia="zh-CN"/>
        </w:rPr>
        <w:t xml:space="preserve"> agenda </w:t>
      </w:r>
      <w:r w:rsidR="003333B4">
        <w:rPr>
          <w:rFonts w:eastAsiaTheme="minorEastAsia"/>
          <w:lang w:eastAsia="zh-CN"/>
        </w:rPr>
        <w:t>7.2.2.2.1</w:t>
      </w:r>
      <w:r>
        <w:rPr>
          <w:rFonts w:eastAsiaTheme="minorEastAsia"/>
          <w:lang w:eastAsia="zh-CN"/>
        </w:rPr>
        <w:t>.</w:t>
      </w:r>
    </w:p>
    <w:p w14:paraId="62A8A9D4" w14:textId="77777777" w:rsidR="0027056D" w:rsidRPr="0012052E" w:rsidRDefault="0027056D" w:rsidP="00DA32BF">
      <w:pPr>
        <w:spacing w:after="0"/>
        <w:rPr>
          <w:rFonts w:eastAsiaTheme="minorEastAsia"/>
          <w:lang w:eastAsia="zh-CN"/>
        </w:rPr>
      </w:pPr>
    </w:p>
    <w:p w14:paraId="52646D07" w14:textId="01958DCC" w:rsidR="007B613F" w:rsidRDefault="007B613F" w:rsidP="007B613F">
      <w:pPr>
        <w:pStyle w:val="Heading1"/>
        <w:spacing w:before="0" w:after="0"/>
      </w:pPr>
      <w:r>
        <w:t>Proposed email discussions for phase 1 of RAN1#100-e</w:t>
      </w:r>
      <w:r w:rsidRPr="00CF195E">
        <w:t xml:space="preserve"> </w:t>
      </w:r>
    </w:p>
    <w:p w14:paraId="2A9FE016" w14:textId="77777777" w:rsidR="007B613F" w:rsidRPr="00BE5711" w:rsidRDefault="007B613F" w:rsidP="00DA32BF">
      <w:pPr>
        <w:spacing w:after="0"/>
        <w:rPr>
          <w:lang w:val="en-GB" w:eastAsia="zh-CN"/>
        </w:rPr>
      </w:pPr>
    </w:p>
    <w:p w14:paraId="3A90A29C" w14:textId="77777777" w:rsidR="00360D71" w:rsidRDefault="00BE5711" w:rsidP="00DA32BF">
      <w:pPr>
        <w:spacing w:after="0"/>
        <w:rPr>
          <w:lang w:val="en-GB" w:eastAsia="zh-CN"/>
        </w:rPr>
      </w:pPr>
      <w:r w:rsidRPr="00BE5711">
        <w:rPr>
          <w:rFonts w:hint="eastAsia"/>
          <w:lang w:val="en-GB" w:eastAsia="zh-CN"/>
        </w:rPr>
        <w:t>Email discussions A, B and C are proposed for RAN1#100-e.</w:t>
      </w:r>
      <w:bookmarkStart w:id="6" w:name="_GoBack"/>
      <w:bookmarkEnd w:id="6"/>
    </w:p>
    <w:p w14:paraId="32E8C857" w14:textId="77777777" w:rsidR="00890100" w:rsidRDefault="00890100" w:rsidP="00DA32BF">
      <w:pPr>
        <w:spacing w:after="0"/>
        <w:rPr>
          <w:lang w:val="en-GB" w:eastAsia="zh-CN"/>
        </w:rPr>
      </w:pPr>
    </w:p>
    <w:p w14:paraId="5DA4DA61" w14:textId="2F7814F3" w:rsidR="003F2425" w:rsidRPr="009E60C2" w:rsidRDefault="00890100" w:rsidP="00465F8E">
      <w:pPr>
        <w:spacing w:after="0"/>
        <w:rPr>
          <w:lang w:eastAsia="zh-CN"/>
        </w:rPr>
      </w:pPr>
      <w:r>
        <w:rPr>
          <w:rFonts w:hint="eastAsia"/>
          <w:lang w:val="en-GB" w:eastAsia="zh-CN"/>
        </w:rPr>
        <w:lastRenderedPageBreak/>
        <w:t xml:space="preserve">Once the list of issues for each email discussion is </w:t>
      </w:r>
      <w:r w:rsidR="008A392B">
        <w:rPr>
          <w:lang w:val="en-GB" w:eastAsia="zh-CN"/>
        </w:rPr>
        <w:t>finalized</w:t>
      </w:r>
      <w:r>
        <w:rPr>
          <w:lang w:val="en-GB" w:eastAsia="zh-CN"/>
        </w:rPr>
        <w:t xml:space="preserve"> by email discussion </w:t>
      </w:r>
      <w:r w:rsidR="008A392B">
        <w:rPr>
          <w:lang w:val="en-GB" w:eastAsia="zh-CN"/>
        </w:rPr>
        <w:t>(</w:t>
      </w:r>
      <w:r w:rsidRPr="00890100">
        <w:rPr>
          <w:lang w:val="en-GB" w:eastAsia="zh-CN"/>
        </w:rPr>
        <w:t>2/18-2/21</w:t>
      </w:r>
      <w:r w:rsidR="008A392B">
        <w:rPr>
          <w:lang w:val="en-GB" w:eastAsia="zh-CN"/>
        </w:rPr>
        <w:t>)</w:t>
      </w:r>
      <w:r>
        <w:rPr>
          <w:rFonts w:hint="eastAsia"/>
          <w:lang w:val="en-GB" w:eastAsia="zh-CN"/>
        </w:rPr>
        <w:t xml:space="preserve">, the </w:t>
      </w:r>
      <w:r w:rsidR="008A392B">
        <w:rPr>
          <w:lang w:val="en-GB" w:eastAsia="zh-CN"/>
        </w:rPr>
        <w:t>feature lead</w:t>
      </w:r>
      <w:r>
        <w:rPr>
          <w:rFonts w:hint="eastAsia"/>
          <w:lang w:val="en-GB" w:eastAsia="zh-CN"/>
        </w:rPr>
        <w:t xml:space="preserve"> will provide more </w:t>
      </w:r>
      <w:r>
        <w:rPr>
          <w:lang w:val="en-GB" w:eastAsia="zh-CN"/>
        </w:rPr>
        <w:t>detailed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descriptions of each of the issues </w:t>
      </w:r>
      <w:r w:rsidR="00D035F2">
        <w:rPr>
          <w:lang w:val="en-GB" w:eastAsia="zh-CN"/>
        </w:rPr>
        <w:t xml:space="preserve">for phase 2 </w:t>
      </w:r>
      <w:r>
        <w:rPr>
          <w:lang w:val="en-GB" w:eastAsia="zh-CN"/>
        </w:rPr>
        <w:t xml:space="preserve">and when possible </w:t>
      </w:r>
      <w:r w:rsidR="00D035F2">
        <w:rPr>
          <w:lang w:val="en-GB" w:eastAsia="zh-CN"/>
        </w:rPr>
        <w:t>include</w:t>
      </w:r>
      <w:r w:rsidR="008A392B">
        <w:rPr>
          <w:lang w:val="en-GB" w:eastAsia="zh-CN"/>
        </w:rPr>
        <w:t xml:space="preserve"> </w:t>
      </w:r>
      <w:r>
        <w:rPr>
          <w:lang w:val="en-GB" w:eastAsia="zh-CN"/>
        </w:rPr>
        <w:t xml:space="preserve">initial proposals in the form of proposed agreements or TPs when it appears that a solution may be found </w:t>
      </w:r>
      <w:r w:rsidR="008A392B">
        <w:rPr>
          <w:lang w:val="en-GB" w:eastAsia="zh-CN"/>
        </w:rPr>
        <w:t>quickly</w:t>
      </w:r>
      <w:r>
        <w:rPr>
          <w:lang w:val="en-GB" w:eastAsia="zh-CN"/>
        </w:rPr>
        <w:t>, or list alternatives for discussion for more complex issues, to start the detailed discussions on 2/24.</w:t>
      </w:r>
      <w:r w:rsidR="00465F8E" w:rsidRPr="009E60C2">
        <w:rPr>
          <w:lang w:eastAsia="zh-CN"/>
        </w:rPr>
        <w:t xml:space="preserve"> </w:t>
      </w:r>
    </w:p>
    <w:p w14:paraId="185A996D" w14:textId="77777777" w:rsidR="003F2425" w:rsidRDefault="003F2425" w:rsidP="00DA32BF">
      <w:pPr>
        <w:spacing w:after="0"/>
        <w:rPr>
          <w:rFonts w:hint="eastAsia"/>
          <w:lang w:val="en-GB" w:eastAsia="zh-CN"/>
        </w:rPr>
      </w:pPr>
    </w:p>
    <w:p w14:paraId="014B3C8C" w14:textId="77777777" w:rsidR="001D780E" w:rsidRPr="000A4D8F" w:rsidRDefault="001D780E" w:rsidP="00DA32BF">
      <w:pPr>
        <w:pStyle w:val="Heading1"/>
        <w:numPr>
          <w:ilvl w:val="0"/>
          <w:numId w:val="0"/>
        </w:numPr>
        <w:spacing w:before="0" w:after="0"/>
        <w:ind w:left="432" w:hanging="432"/>
      </w:pPr>
      <w:r w:rsidRPr="000A4D8F">
        <w:t>References</w:t>
      </w:r>
    </w:p>
    <w:bookmarkEnd w:id="2"/>
    <w:bookmarkEnd w:id="3"/>
    <w:bookmarkEnd w:id="4"/>
    <w:bookmarkEnd w:id="5"/>
    <w:p w14:paraId="48C90311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R1-2000199</w:t>
      </w:r>
      <w:r w:rsidRPr="00E8760C">
        <w:rPr>
          <w:sz w:val="22"/>
          <w:szCs w:val="28"/>
          <w:lang w:eastAsia="zh-CN"/>
        </w:rPr>
        <w:tab/>
        <w:t>Corrections on HARQ-ACK feedback</w:t>
      </w:r>
      <w:r w:rsidRPr="00E8760C">
        <w:rPr>
          <w:sz w:val="22"/>
          <w:szCs w:val="28"/>
          <w:lang w:eastAsia="zh-CN"/>
        </w:rPr>
        <w:tab/>
        <w:t>Huawei, HiSilicon</w:t>
      </w:r>
    </w:p>
    <w:p w14:paraId="62877BAA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R1-2000311</w:t>
      </w:r>
      <w:r w:rsidRPr="00E8760C">
        <w:rPr>
          <w:sz w:val="22"/>
          <w:szCs w:val="28"/>
          <w:lang w:eastAsia="zh-CN"/>
        </w:rPr>
        <w:tab/>
        <w:t>Remaining issues on HARQ operation for NR-U</w:t>
      </w:r>
      <w:r w:rsidRPr="00E8760C">
        <w:rPr>
          <w:sz w:val="22"/>
          <w:szCs w:val="28"/>
          <w:lang w:eastAsia="zh-CN"/>
        </w:rPr>
        <w:tab/>
        <w:t>vivo</w:t>
      </w:r>
    </w:p>
    <w:p w14:paraId="02A01675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R1-2000391</w:t>
      </w:r>
      <w:r w:rsidRPr="00E8760C">
        <w:rPr>
          <w:sz w:val="22"/>
          <w:szCs w:val="28"/>
          <w:lang w:eastAsia="zh-CN"/>
        </w:rPr>
        <w:tab/>
        <w:t>Maintenance on the HARQ for NR-U</w:t>
      </w:r>
      <w:r w:rsidRPr="00E8760C">
        <w:rPr>
          <w:sz w:val="22"/>
          <w:szCs w:val="28"/>
          <w:lang w:eastAsia="zh-CN"/>
        </w:rPr>
        <w:tab/>
        <w:t>ZTE, Sanechips</w:t>
      </w:r>
    </w:p>
    <w:p w14:paraId="528A36FB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R1-2000412</w:t>
      </w:r>
      <w:r w:rsidRPr="00E8760C">
        <w:rPr>
          <w:sz w:val="22"/>
          <w:szCs w:val="28"/>
          <w:lang w:eastAsia="zh-CN"/>
        </w:rPr>
        <w:tab/>
        <w:t>Discussion on remaining issues on HARQ enhancement for NR-U</w:t>
      </w:r>
      <w:r w:rsidRPr="00E8760C">
        <w:rPr>
          <w:sz w:val="22"/>
          <w:szCs w:val="28"/>
          <w:lang w:eastAsia="zh-CN"/>
        </w:rPr>
        <w:tab/>
        <w:t>Beijing Xiaomi Mobile Software</w:t>
      </w:r>
    </w:p>
    <w:p w14:paraId="1B6C2909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R1-2000439</w:t>
      </w:r>
      <w:r w:rsidRPr="00E8760C">
        <w:rPr>
          <w:sz w:val="22"/>
          <w:szCs w:val="28"/>
          <w:lang w:eastAsia="zh-CN"/>
        </w:rPr>
        <w:tab/>
        <w:t>Remaining issues on Enhancements to HARQ for NR-U operation</w:t>
      </w:r>
      <w:r w:rsidRPr="00E8760C">
        <w:rPr>
          <w:sz w:val="22"/>
          <w:szCs w:val="28"/>
          <w:lang w:eastAsia="zh-CN"/>
        </w:rPr>
        <w:tab/>
        <w:t>MediaTek Inc.</w:t>
      </w:r>
    </w:p>
    <w:p w14:paraId="1F6EED54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R1-2000472</w:t>
      </w:r>
      <w:r w:rsidRPr="00E8760C">
        <w:rPr>
          <w:sz w:val="22"/>
          <w:szCs w:val="28"/>
          <w:lang w:eastAsia="zh-CN"/>
        </w:rPr>
        <w:tab/>
        <w:t>Discussion on the remaining issues of HARQ enhancements</w:t>
      </w:r>
      <w:r w:rsidRPr="00E8760C">
        <w:rPr>
          <w:sz w:val="22"/>
          <w:szCs w:val="28"/>
          <w:lang w:eastAsia="zh-CN"/>
        </w:rPr>
        <w:tab/>
        <w:t>OPPO</w:t>
      </w:r>
    </w:p>
    <w:p w14:paraId="7D9365AF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R1-2000503</w:t>
      </w:r>
      <w:r w:rsidRPr="00E8760C">
        <w:rPr>
          <w:sz w:val="22"/>
          <w:szCs w:val="28"/>
          <w:lang w:eastAsia="zh-CN"/>
        </w:rPr>
        <w:tab/>
        <w:t>Remaining issues on NR-U HARQ scheduling and feedback</w:t>
      </w:r>
      <w:r w:rsidRPr="00E8760C">
        <w:rPr>
          <w:sz w:val="22"/>
          <w:szCs w:val="28"/>
          <w:lang w:eastAsia="zh-CN"/>
        </w:rPr>
        <w:tab/>
        <w:t>Nokia, Nokia Shanghai Bell</w:t>
      </w:r>
    </w:p>
    <w:p w14:paraId="1AB0F74B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R1-2000592</w:t>
      </w:r>
      <w:r w:rsidRPr="00E8760C">
        <w:rPr>
          <w:sz w:val="22"/>
          <w:szCs w:val="28"/>
          <w:lang w:eastAsia="zh-CN"/>
        </w:rPr>
        <w:tab/>
        <w:t>Text proposals for HARQ enhancement for NR-U</w:t>
      </w:r>
      <w:r w:rsidRPr="00E8760C">
        <w:rPr>
          <w:sz w:val="22"/>
          <w:szCs w:val="28"/>
          <w:lang w:eastAsia="zh-CN"/>
        </w:rPr>
        <w:tab/>
        <w:t>Lenovo, Motorola Mobility</w:t>
      </w:r>
    </w:p>
    <w:p w14:paraId="120BB085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R1-2000612</w:t>
      </w:r>
      <w:r w:rsidRPr="00E8760C">
        <w:rPr>
          <w:sz w:val="22"/>
          <w:szCs w:val="28"/>
          <w:lang w:eastAsia="zh-CN"/>
        </w:rPr>
        <w:tab/>
        <w:t>HARQ enhancement for NR-U</w:t>
      </w:r>
      <w:r w:rsidRPr="00E8760C">
        <w:rPr>
          <w:sz w:val="22"/>
          <w:szCs w:val="28"/>
          <w:lang w:eastAsia="zh-CN"/>
        </w:rPr>
        <w:tab/>
        <w:t>Samsung</w:t>
      </w:r>
    </w:p>
    <w:p w14:paraId="657FA19A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R1-2000665</w:t>
      </w:r>
      <w:r w:rsidRPr="00E8760C">
        <w:rPr>
          <w:sz w:val="22"/>
          <w:szCs w:val="28"/>
          <w:lang w:eastAsia="zh-CN"/>
        </w:rPr>
        <w:tab/>
        <w:t>Remaining issues of HARQ procedure for NR-U</w:t>
      </w:r>
      <w:r w:rsidRPr="00E8760C">
        <w:rPr>
          <w:sz w:val="22"/>
          <w:szCs w:val="28"/>
          <w:lang w:eastAsia="zh-CN"/>
        </w:rPr>
        <w:tab/>
        <w:t>LG Electronics</w:t>
      </w:r>
    </w:p>
    <w:p w14:paraId="6C676F21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R1-2000726</w:t>
      </w:r>
      <w:r w:rsidRPr="00E8760C">
        <w:rPr>
          <w:sz w:val="22"/>
          <w:szCs w:val="28"/>
          <w:lang w:eastAsia="zh-CN"/>
        </w:rPr>
        <w:tab/>
        <w:t>Enhancements to HARQ for NR-unlicensed</w:t>
      </w:r>
      <w:r w:rsidRPr="00E8760C">
        <w:rPr>
          <w:sz w:val="22"/>
          <w:szCs w:val="28"/>
          <w:lang w:eastAsia="zh-CN"/>
        </w:rPr>
        <w:tab/>
        <w:t>Intel Corporation</w:t>
      </w:r>
    </w:p>
    <w:p w14:paraId="571F2B30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R1-2000828</w:t>
      </w:r>
      <w:r w:rsidRPr="00E8760C">
        <w:rPr>
          <w:sz w:val="22"/>
          <w:szCs w:val="28"/>
          <w:lang w:eastAsia="zh-CN"/>
        </w:rPr>
        <w:tab/>
        <w:t>HARQ enhancement</w:t>
      </w:r>
      <w:r w:rsidRPr="00E8760C">
        <w:rPr>
          <w:sz w:val="22"/>
          <w:szCs w:val="28"/>
          <w:lang w:eastAsia="zh-CN"/>
        </w:rPr>
        <w:tab/>
        <w:t>Ericsson</w:t>
      </w:r>
    </w:p>
    <w:p w14:paraId="61C8C759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R1-2000849</w:t>
      </w:r>
      <w:r w:rsidRPr="00E8760C">
        <w:rPr>
          <w:sz w:val="22"/>
          <w:szCs w:val="28"/>
          <w:lang w:eastAsia="zh-CN"/>
        </w:rPr>
        <w:tab/>
        <w:t>Remaining issues on HARQ enhancement</w:t>
      </w:r>
      <w:r w:rsidRPr="00E8760C">
        <w:rPr>
          <w:sz w:val="22"/>
          <w:szCs w:val="28"/>
          <w:lang w:eastAsia="zh-CN"/>
        </w:rPr>
        <w:tab/>
        <w:t>Apple</w:t>
      </w:r>
    </w:p>
    <w:p w14:paraId="6E948549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R1-2000874</w:t>
      </w:r>
      <w:r w:rsidRPr="00E8760C">
        <w:rPr>
          <w:sz w:val="22"/>
          <w:szCs w:val="28"/>
          <w:lang w:eastAsia="zh-CN"/>
        </w:rPr>
        <w:tab/>
        <w:t>Remaining issues and corrections on HARQ enhancement for NR-U</w:t>
      </w:r>
      <w:r w:rsidRPr="00E8760C">
        <w:rPr>
          <w:sz w:val="22"/>
          <w:szCs w:val="28"/>
          <w:lang w:eastAsia="zh-CN"/>
        </w:rPr>
        <w:tab/>
        <w:t>Sharp</w:t>
      </w:r>
    </w:p>
    <w:p w14:paraId="52CA2732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R1-2000958</w:t>
      </w:r>
      <w:r w:rsidRPr="00E8760C">
        <w:rPr>
          <w:sz w:val="22"/>
          <w:szCs w:val="28"/>
          <w:lang w:eastAsia="zh-CN"/>
        </w:rPr>
        <w:tab/>
        <w:t>TP for Enhancements to Scheduling and HARQ Operation for NR-U</w:t>
      </w:r>
      <w:r w:rsidRPr="00E8760C">
        <w:rPr>
          <w:sz w:val="22"/>
          <w:szCs w:val="28"/>
          <w:lang w:eastAsia="zh-CN"/>
        </w:rPr>
        <w:tab/>
        <w:t>Qualcomm Incorporated</w:t>
      </w:r>
    </w:p>
    <w:p w14:paraId="304E95BD" w14:textId="77777777" w:rsidR="006F256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R1-2000997</w:t>
      </w:r>
      <w:r w:rsidRPr="00E8760C">
        <w:rPr>
          <w:sz w:val="22"/>
          <w:szCs w:val="28"/>
          <w:lang w:eastAsia="zh-CN"/>
        </w:rPr>
        <w:tab/>
        <w:t>Correction on HARQ process</w:t>
      </w:r>
      <w:r w:rsidRPr="00E8760C">
        <w:rPr>
          <w:sz w:val="22"/>
          <w:szCs w:val="28"/>
          <w:lang w:eastAsia="zh-CN"/>
        </w:rPr>
        <w:tab/>
        <w:t>ASUSTeK</w:t>
      </w:r>
    </w:p>
    <w:p w14:paraId="5F295EE2" w14:textId="3A83B6CE" w:rsidR="00FB155A" w:rsidRPr="00E8760C" w:rsidRDefault="006F256A" w:rsidP="006F256A">
      <w:pPr>
        <w:pStyle w:val="References"/>
        <w:rPr>
          <w:sz w:val="22"/>
          <w:szCs w:val="28"/>
          <w:lang w:eastAsia="zh-CN"/>
        </w:rPr>
      </w:pPr>
      <w:r w:rsidRPr="00E8760C">
        <w:rPr>
          <w:sz w:val="22"/>
          <w:szCs w:val="28"/>
          <w:lang w:eastAsia="zh-CN"/>
        </w:rPr>
        <w:t>R1-2001000</w:t>
      </w:r>
      <w:r w:rsidRPr="00E8760C">
        <w:rPr>
          <w:sz w:val="22"/>
          <w:szCs w:val="28"/>
          <w:lang w:eastAsia="zh-CN"/>
        </w:rPr>
        <w:tab/>
        <w:t>Remaining issues on NR-U HARQ procedures</w:t>
      </w:r>
      <w:r w:rsidRPr="00E8760C">
        <w:rPr>
          <w:sz w:val="22"/>
          <w:szCs w:val="28"/>
          <w:lang w:eastAsia="zh-CN"/>
        </w:rPr>
        <w:tab/>
        <w:t>Google Inc.</w:t>
      </w:r>
    </w:p>
    <w:p w14:paraId="4BFAAAB9" w14:textId="77777777" w:rsidR="00880320" w:rsidRPr="00C91118" w:rsidRDefault="00880320" w:rsidP="00DA32BF">
      <w:pPr>
        <w:pStyle w:val="References"/>
        <w:numPr>
          <w:ilvl w:val="0"/>
          <w:numId w:val="0"/>
        </w:numPr>
        <w:spacing w:after="0"/>
        <w:rPr>
          <w:lang w:eastAsia="zh-CN"/>
        </w:rPr>
      </w:pPr>
    </w:p>
    <w:sectPr w:rsidR="00880320" w:rsidRPr="00C91118" w:rsidSect="007B613F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EA23D" w14:textId="77777777" w:rsidR="00BA143C" w:rsidRDefault="00BA143C">
      <w:r>
        <w:separator/>
      </w:r>
    </w:p>
  </w:endnote>
  <w:endnote w:type="continuationSeparator" w:id="0">
    <w:p w14:paraId="6E450FCE" w14:textId="77777777" w:rsidR="00BA143C" w:rsidRDefault="00BA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F2743" w14:textId="77777777" w:rsidR="00BA143C" w:rsidRDefault="00BA143C">
      <w:r>
        <w:separator/>
      </w:r>
    </w:p>
  </w:footnote>
  <w:footnote w:type="continuationSeparator" w:id="0">
    <w:p w14:paraId="5D1ED481" w14:textId="77777777" w:rsidR="00BA143C" w:rsidRDefault="00BA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C6909"/>
    <w:multiLevelType w:val="hybridMultilevel"/>
    <w:tmpl w:val="26A29D50"/>
    <w:lvl w:ilvl="0" w:tplc="A3DEFA04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ajorHAns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971"/>
    <w:multiLevelType w:val="hybridMultilevel"/>
    <w:tmpl w:val="DBCE016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02550"/>
    <w:multiLevelType w:val="multilevel"/>
    <w:tmpl w:val="351E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3246F85"/>
    <w:multiLevelType w:val="multilevel"/>
    <w:tmpl w:val="54C46E34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43014F"/>
    <w:multiLevelType w:val="hybridMultilevel"/>
    <w:tmpl w:val="AC886A38"/>
    <w:lvl w:ilvl="0" w:tplc="1A4074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96F6818"/>
    <w:multiLevelType w:val="multilevel"/>
    <w:tmpl w:val="54C46E34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9768C3"/>
    <w:multiLevelType w:val="hybridMultilevel"/>
    <w:tmpl w:val="26A29D50"/>
    <w:lvl w:ilvl="0" w:tplc="A3DEFA04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ajorHAns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12934"/>
    <w:multiLevelType w:val="hybridMultilevel"/>
    <w:tmpl w:val="C9DA47B6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1173E7"/>
    <w:multiLevelType w:val="hybridMultilevel"/>
    <w:tmpl w:val="CFBC14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30EC99A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203FA2"/>
    <w:multiLevelType w:val="hybridMultilevel"/>
    <w:tmpl w:val="2F486656"/>
    <w:lvl w:ilvl="0" w:tplc="EA320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A583E35"/>
    <w:multiLevelType w:val="hybridMultilevel"/>
    <w:tmpl w:val="1E085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023B8"/>
    <w:multiLevelType w:val="hybridMultilevel"/>
    <w:tmpl w:val="1E085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534E6"/>
    <w:multiLevelType w:val="multilevel"/>
    <w:tmpl w:val="D7602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0DC331D"/>
    <w:multiLevelType w:val="hybridMultilevel"/>
    <w:tmpl w:val="2BF00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9B1153"/>
    <w:multiLevelType w:val="hybridMultilevel"/>
    <w:tmpl w:val="42B45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0651408"/>
    <w:multiLevelType w:val="hybridMultilevel"/>
    <w:tmpl w:val="4EB00490"/>
    <w:lvl w:ilvl="0" w:tplc="0A5812AA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676D18"/>
    <w:multiLevelType w:val="hybridMultilevel"/>
    <w:tmpl w:val="62A000F6"/>
    <w:lvl w:ilvl="0" w:tplc="90466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1241B"/>
    <w:multiLevelType w:val="hybridMultilevel"/>
    <w:tmpl w:val="DE1C7D9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11D9A"/>
    <w:multiLevelType w:val="hybridMultilevel"/>
    <w:tmpl w:val="BCD61016"/>
    <w:lvl w:ilvl="0" w:tplc="7C844F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F8A1B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A6EE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629A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08B3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2CD9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0647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B5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4E61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82F2279"/>
    <w:multiLevelType w:val="hybridMultilevel"/>
    <w:tmpl w:val="74F090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2075FE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E3609"/>
    <w:multiLevelType w:val="hybridMultilevel"/>
    <w:tmpl w:val="13F28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93006"/>
    <w:multiLevelType w:val="hybridMultilevel"/>
    <w:tmpl w:val="5622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26"/>
  </w:num>
  <w:num w:numId="4">
    <w:abstractNumId w:val="32"/>
  </w:num>
  <w:num w:numId="5">
    <w:abstractNumId w:val="33"/>
  </w:num>
  <w:num w:numId="6">
    <w:abstractNumId w:val="12"/>
  </w:num>
  <w:num w:numId="7">
    <w:abstractNumId w:val="13"/>
  </w:num>
  <w:num w:numId="8">
    <w:abstractNumId w:val="34"/>
  </w:num>
  <w:num w:numId="9">
    <w:abstractNumId w:val="31"/>
  </w:num>
  <w:num w:numId="10">
    <w:abstractNumId w:val="0"/>
  </w:num>
  <w:num w:numId="11">
    <w:abstractNumId w:val="14"/>
  </w:num>
  <w:num w:numId="12">
    <w:abstractNumId w:val="25"/>
  </w:num>
  <w:num w:numId="13">
    <w:abstractNumId w:val="20"/>
  </w:num>
  <w:num w:numId="14">
    <w:abstractNumId w:val="27"/>
  </w:num>
  <w:num w:numId="15">
    <w:abstractNumId w:val="15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8"/>
  </w:num>
  <w:num w:numId="30">
    <w:abstractNumId w:val="29"/>
  </w:num>
  <w:num w:numId="31">
    <w:abstractNumId w:val="19"/>
  </w:num>
  <w:num w:numId="32">
    <w:abstractNumId w:val="7"/>
  </w:num>
  <w:num w:numId="33">
    <w:abstractNumId w:val="28"/>
  </w:num>
  <w:num w:numId="34">
    <w:abstractNumId w:val="24"/>
  </w:num>
  <w:num w:numId="35">
    <w:abstractNumId w:val="11"/>
  </w:num>
  <w:num w:numId="36">
    <w:abstractNumId w:val="30"/>
  </w:num>
  <w:num w:numId="37">
    <w:abstractNumId w:val="21"/>
  </w:num>
  <w:num w:numId="38">
    <w:abstractNumId w:val="9"/>
  </w:num>
  <w:num w:numId="39">
    <w:abstractNumId w:val="17"/>
  </w:num>
  <w:num w:numId="40">
    <w:abstractNumId w:val="8"/>
  </w:num>
  <w:num w:numId="41">
    <w:abstractNumId w:val="6"/>
  </w:num>
  <w:num w:numId="42">
    <w:abstractNumId w:val="4"/>
  </w:num>
  <w:num w:numId="43">
    <w:abstractNumId w:val="2"/>
  </w:num>
  <w:num w:numId="44">
    <w:abstractNumId w:val="1"/>
  </w:num>
  <w:num w:numId="45">
    <w:abstractNumId w:val="5"/>
  </w:num>
  <w:num w:numId="46">
    <w:abstractNumId w:val="16"/>
  </w:num>
  <w:num w:numId="4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07F9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A12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20E"/>
    <w:rsid w:val="00026D4B"/>
    <w:rsid w:val="000275C6"/>
    <w:rsid w:val="00027AD6"/>
    <w:rsid w:val="0003024C"/>
    <w:rsid w:val="00031194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24F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1ED8"/>
    <w:rsid w:val="00063AFA"/>
    <w:rsid w:val="00065D38"/>
    <w:rsid w:val="000660C8"/>
    <w:rsid w:val="000665CF"/>
    <w:rsid w:val="000672BB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518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924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77B"/>
    <w:rsid w:val="000A4A19"/>
    <w:rsid w:val="000A4D8F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D39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27CF"/>
    <w:rsid w:val="000D2859"/>
    <w:rsid w:val="000D36AE"/>
    <w:rsid w:val="000D38A1"/>
    <w:rsid w:val="000D4C4E"/>
    <w:rsid w:val="000D5077"/>
    <w:rsid w:val="000D5362"/>
    <w:rsid w:val="000D57F8"/>
    <w:rsid w:val="000D5851"/>
    <w:rsid w:val="000D5C60"/>
    <w:rsid w:val="000D65CB"/>
    <w:rsid w:val="000D6628"/>
    <w:rsid w:val="000D6929"/>
    <w:rsid w:val="000D71E2"/>
    <w:rsid w:val="000D73A5"/>
    <w:rsid w:val="000E0481"/>
    <w:rsid w:val="000E07D6"/>
    <w:rsid w:val="000E1380"/>
    <w:rsid w:val="000E18DF"/>
    <w:rsid w:val="000E2DB4"/>
    <w:rsid w:val="000E543C"/>
    <w:rsid w:val="000E59A0"/>
    <w:rsid w:val="000E62AB"/>
    <w:rsid w:val="000E635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9F6"/>
    <w:rsid w:val="000F6436"/>
    <w:rsid w:val="000F7E56"/>
    <w:rsid w:val="000F7F58"/>
    <w:rsid w:val="00100067"/>
    <w:rsid w:val="00100128"/>
    <w:rsid w:val="00100FF3"/>
    <w:rsid w:val="0010148D"/>
    <w:rsid w:val="00102435"/>
    <w:rsid w:val="00102693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3C1F"/>
    <w:rsid w:val="00114043"/>
    <w:rsid w:val="001141E3"/>
    <w:rsid w:val="001144DF"/>
    <w:rsid w:val="00114EE6"/>
    <w:rsid w:val="0011557B"/>
    <w:rsid w:val="00115B41"/>
    <w:rsid w:val="00117C85"/>
    <w:rsid w:val="00120257"/>
    <w:rsid w:val="0012052E"/>
    <w:rsid w:val="00120B13"/>
    <w:rsid w:val="00121D1C"/>
    <w:rsid w:val="0012433B"/>
    <w:rsid w:val="00124D84"/>
    <w:rsid w:val="001250DD"/>
    <w:rsid w:val="00125733"/>
    <w:rsid w:val="00126116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376E5"/>
    <w:rsid w:val="001402FC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2E6"/>
    <w:rsid w:val="00165BBB"/>
    <w:rsid w:val="0016613F"/>
    <w:rsid w:val="00166215"/>
    <w:rsid w:val="00166591"/>
    <w:rsid w:val="00166E06"/>
    <w:rsid w:val="00171143"/>
    <w:rsid w:val="001712FD"/>
    <w:rsid w:val="00172864"/>
    <w:rsid w:val="00172B82"/>
    <w:rsid w:val="00172EFA"/>
    <w:rsid w:val="0017301C"/>
    <w:rsid w:val="00173608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64C5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6A09"/>
    <w:rsid w:val="001A7763"/>
    <w:rsid w:val="001A790B"/>
    <w:rsid w:val="001A7E40"/>
    <w:rsid w:val="001B2E0B"/>
    <w:rsid w:val="001B33D6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E9"/>
    <w:rsid w:val="001C3FA4"/>
    <w:rsid w:val="001C40F9"/>
    <w:rsid w:val="001C458B"/>
    <w:rsid w:val="001C5D4F"/>
    <w:rsid w:val="001C5E75"/>
    <w:rsid w:val="001C64C0"/>
    <w:rsid w:val="001C69DA"/>
    <w:rsid w:val="001C6A38"/>
    <w:rsid w:val="001C6F06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48FA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1D9"/>
    <w:rsid w:val="001F289E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44"/>
    <w:rsid w:val="00200D2C"/>
    <w:rsid w:val="00200E1B"/>
    <w:rsid w:val="002019D8"/>
    <w:rsid w:val="00201EC7"/>
    <w:rsid w:val="0020349A"/>
    <w:rsid w:val="002034B4"/>
    <w:rsid w:val="00204032"/>
    <w:rsid w:val="00204B5C"/>
    <w:rsid w:val="00204BAD"/>
    <w:rsid w:val="00204D60"/>
    <w:rsid w:val="00205627"/>
    <w:rsid w:val="002056D0"/>
    <w:rsid w:val="00210860"/>
    <w:rsid w:val="0021089C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BF6"/>
    <w:rsid w:val="00231C25"/>
    <w:rsid w:val="00231C6F"/>
    <w:rsid w:val="002327A5"/>
    <w:rsid w:val="00232A90"/>
    <w:rsid w:val="00234151"/>
    <w:rsid w:val="00234F8C"/>
    <w:rsid w:val="00235542"/>
    <w:rsid w:val="00235B77"/>
    <w:rsid w:val="002369B0"/>
    <w:rsid w:val="00236AD8"/>
    <w:rsid w:val="002401F5"/>
    <w:rsid w:val="00240A2D"/>
    <w:rsid w:val="00240E54"/>
    <w:rsid w:val="00240ED4"/>
    <w:rsid w:val="0024248D"/>
    <w:rsid w:val="00242EBD"/>
    <w:rsid w:val="0024479D"/>
    <w:rsid w:val="00245104"/>
    <w:rsid w:val="002451C5"/>
    <w:rsid w:val="00245D34"/>
    <w:rsid w:val="00245F1F"/>
    <w:rsid w:val="0024663B"/>
    <w:rsid w:val="00247103"/>
    <w:rsid w:val="0024746D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56D"/>
    <w:rsid w:val="00270728"/>
    <w:rsid w:val="00270D42"/>
    <w:rsid w:val="0027195D"/>
    <w:rsid w:val="00271F53"/>
    <w:rsid w:val="00272B03"/>
    <w:rsid w:val="002733E2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BAE"/>
    <w:rsid w:val="00285285"/>
    <w:rsid w:val="002859AF"/>
    <w:rsid w:val="00285BE2"/>
    <w:rsid w:val="00286AE7"/>
    <w:rsid w:val="00287243"/>
    <w:rsid w:val="002902BE"/>
    <w:rsid w:val="00290435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97727"/>
    <w:rsid w:val="002A1E92"/>
    <w:rsid w:val="002A204D"/>
    <w:rsid w:val="002A2616"/>
    <w:rsid w:val="002A26E1"/>
    <w:rsid w:val="002A2E4B"/>
    <w:rsid w:val="002A368A"/>
    <w:rsid w:val="002A4065"/>
    <w:rsid w:val="002A471F"/>
    <w:rsid w:val="002A59F0"/>
    <w:rsid w:val="002A6432"/>
    <w:rsid w:val="002A6F25"/>
    <w:rsid w:val="002A6FD3"/>
    <w:rsid w:val="002A7822"/>
    <w:rsid w:val="002B0A7D"/>
    <w:rsid w:val="002B1A69"/>
    <w:rsid w:val="002B1B27"/>
    <w:rsid w:val="002B1FB9"/>
    <w:rsid w:val="002B2723"/>
    <w:rsid w:val="002B303A"/>
    <w:rsid w:val="002B3092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E8D"/>
    <w:rsid w:val="002C3F9C"/>
    <w:rsid w:val="002C4685"/>
    <w:rsid w:val="002C5AFA"/>
    <w:rsid w:val="002D0439"/>
    <w:rsid w:val="002D0F9F"/>
    <w:rsid w:val="002D11B7"/>
    <w:rsid w:val="002D1630"/>
    <w:rsid w:val="002D334A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5C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3DE8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D6B"/>
    <w:rsid w:val="00324E82"/>
    <w:rsid w:val="00325B92"/>
    <w:rsid w:val="00326957"/>
    <w:rsid w:val="00326AE2"/>
    <w:rsid w:val="0033129C"/>
    <w:rsid w:val="00331426"/>
    <w:rsid w:val="0033171D"/>
    <w:rsid w:val="00331FC3"/>
    <w:rsid w:val="003333B4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3328"/>
    <w:rsid w:val="0034429B"/>
    <w:rsid w:val="00344602"/>
    <w:rsid w:val="00344866"/>
    <w:rsid w:val="003460D5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29DE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0D7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A88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779BF"/>
    <w:rsid w:val="003802DC"/>
    <w:rsid w:val="00380E4E"/>
    <w:rsid w:val="00380FBF"/>
    <w:rsid w:val="0038109D"/>
    <w:rsid w:val="0038168E"/>
    <w:rsid w:val="00381845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14A"/>
    <w:rsid w:val="0038794C"/>
    <w:rsid w:val="00387B3E"/>
    <w:rsid w:val="00387EA1"/>
    <w:rsid w:val="00390017"/>
    <w:rsid w:val="003901A3"/>
    <w:rsid w:val="0039072F"/>
    <w:rsid w:val="00392B84"/>
    <w:rsid w:val="003940CE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85F"/>
    <w:rsid w:val="003A55BA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2E9"/>
    <w:rsid w:val="003C5E6B"/>
    <w:rsid w:val="003C623E"/>
    <w:rsid w:val="003C7AD7"/>
    <w:rsid w:val="003D0FC3"/>
    <w:rsid w:val="003D2C1D"/>
    <w:rsid w:val="003D2C34"/>
    <w:rsid w:val="003D34C5"/>
    <w:rsid w:val="003D3DDD"/>
    <w:rsid w:val="003D5CBF"/>
    <w:rsid w:val="003D62FD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2425"/>
    <w:rsid w:val="003F324F"/>
    <w:rsid w:val="003F33BC"/>
    <w:rsid w:val="003F3D4E"/>
    <w:rsid w:val="003F3EAC"/>
    <w:rsid w:val="003F477E"/>
    <w:rsid w:val="003F6631"/>
    <w:rsid w:val="003F6CD2"/>
    <w:rsid w:val="003F788D"/>
    <w:rsid w:val="00400C50"/>
    <w:rsid w:val="0040126E"/>
    <w:rsid w:val="004020D4"/>
    <w:rsid w:val="00402119"/>
    <w:rsid w:val="004021B6"/>
    <w:rsid w:val="00403D92"/>
    <w:rsid w:val="004047C4"/>
    <w:rsid w:val="0040570B"/>
    <w:rsid w:val="0040574D"/>
    <w:rsid w:val="00405EDB"/>
    <w:rsid w:val="00405FB1"/>
    <w:rsid w:val="00406460"/>
    <w:rsid w:val="00406BB3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BAD"/>
    <w:rsid w:val="00415C74"/>
    <w:rsid w:val="00415D76"/>
    <w:rsid w:val="00416665"/>
    <w:rsid w:val="00416A67"/>
    <w:rsid w:val="00416ACB"/>
    <w:rsid w:val="00420FA6"/>
    <w:rsid w:val="00421DCF"/>
    <w:rsid w:val="00422341"/>
    <w:rsid w:val="00423641"/>
    <w:rsid w:val="00423689"/>
    <w:rsid w:val="00424081"/>
    <w:rsid w:val="00424354"/>
    <w:rsid w:val="004244E6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008B"/>
    <w:rsid w:val="0044056E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25F9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313"/>
    <w:rsid w:val="004646B4"/>
    <w:rsid w:val="00464A88"/>
    <w:rsid w:val="004651A0"/>
    <w:rsid w:val="00465F8E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4424"/>
    <w:rsid w:val="004752D3"/>
    <w:rsid w:val="004754E1"/>
    <w:rsid w:val="00475CE0"/>
    <w:rsid w:val="004760B0"/>
    <w:rsid w:val="00476557"/>
    <w:rsid w:val="004766EF"/>
    <w:rsid w:val="00476827"/>
    <w:rsid w:val="00476BD4"/>
    <w:rsid w:val="00477C35"/>
    <w:rsid w:val="00480988"/>
    <w:rsid w:val="00480E05"/>
    <w:rsid w:val="00481C03"/>
    <w:rsid w:val="00482BBE"/>
    <w:rsid w:val="00483133"/>
    <w:rsid w:val="004838F7"/>
    <w:rsid w:val="00483A12"/>
    <w:rsid w:val="00484A77"/>
    <w:rsid w:val="0048540F"/>
    <w:rsid w:val="00485970"/>
    <w:rsid w:val="00485C0D"/>
    <w:rsid w:val="00486575"/>
    <w:rsid w:val="004866D0"/>
    <w:rsid w:val="00486936"/>
    <w:rsid w:val="0048795C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6D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69B0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668"/>
    <w:rsid w:val="004C1840"/>
    <w:rsid w:val="004C24C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61BE"/>
    <w:rsid w:val="004D688D"/>
    <w:rsid w:val="004D6F4D"/>
    <w:rsid w:val="004D6F95"/>
    <w:rsid w:val="004D72FE"/>
    <w:rsid w:val="004D7E91"/>
    <w:rsid w:val="004E003A"/>
    <w:rsid w:val="004E0768"/>
    <w:rsid w:val="004E195E"/>
    <w:rsid w:val="004E1A31"/>
    <w:rsid w:val="004E2439"/>
    <w:rsid w:val="004E27DF"/>
    <w:rsid w:val="004E2DE0"/>
    <w:rsid w:val="004E2EF7"/>
    <w:rsid w:val="004E3048"/>
    <w:rsid w:val="004E4060"/>
    <w:rsid w:val="004E409A"/>
    <w:rsid w:val="004E541D"/>
    <w:rsid w:val="004E559B"/>
    <w:rsid w:val="004E5A73"/>
    <w:rsid w:val="004F0FB9"/>
    <w:rsid w:val="004F20D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5974"/>
    <w:rsid w:val="004F61D7"/>
    <w:rsid w:val="004F65CD"/>
    <w:rsid w:val="004F691C"/>
    <w:rsid w:val="004F7528"/>
    <w:rsid w:val="004F767D"/>
    <w:rsid w:val="004F7BCA"/>
    <w:rsid w:val="004F7D89"/>
    <w:rsid w:val="00501981"/>
    <w:rsid w:val="00501A85"/>
    <w:rsid w:val="00501BB3"/>
    <w:rsid w:val="005021DD"/>
    <w:rsid w:val="005026CA"/>
    <w:rsid w:val="00502B72"/>
    <w:rsid w:val="005038CD"/>
    <w:rsid w:val="00503CA2"/>
    <w:rsid w:val="00504452"/>
    <w:rsid w:val="005048BD"/>
    <w:rsid w:val="00504BC1"/>
    <w:rsid w:val="00505134"/>
    <w:rsid w:val="00505C04"/>
    <w:rsid w:val="00507236"/>
    <w:rsid w:val="00511F15"/>
    <w:rsid w:val="0051318C"/>
    <w:rsid w:val="005142CD"/>
    <w:rsid w:val="005143C9"/>
    <w:rsid w:val="005157A9"/>
    <w:rsid w:val="0051647E"/>
    <w:rsid w:val="005169C5"/>
    <w:rsid w:val="00516ADC"/>
    <w:rsid w:val="005173A7"/>
    <w:rsid w:val="00517419"/>
    <w:rsid w:val="005177E1"/>
    <w:rsid w:val="00517DEA"/>
    <w:rsid w:val="00520232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06EF"/>
    <w:rsid w:val="00531EBE"/>
    <w:rsid w:val="00532F8B"/>
    <w:rsid w:val="005333BA"/>
    <w:rsid w:val="00533737"/>
    <w:rsid w:val="00534C5A"/>
    <w:rsid w:val="00535B79"/>
    <w:rsid w:val="00535D7C"/>
    <w:rsid w:val="00535EA2"/>
    <w:rsid w:val="00536579"/>
    <w:rsid w:val="00536C1E"/>
    <w:rsid w:val="00537B11"/>
    <w:rsid w:val="00537BE8"/>
    <w:rsid w:val="00543060"/>
    <w:rsid w:val="0054343A"/>
    <w:rsid w:val="00543974"/>
    <w:rsid w:val="00543C92"/>
    <w:rsid w:val="00543EBF"/>
    <w:rsid w:val="00544ABA"/>
    <w:rsid w:val="00545320"/>
    <w:rsid w:val="00545791"/>
    <w:rsid w:val="0054593A"/>
    <w:rsid w:val="005467FB"/>
    <w:rsid w:val="00546AE9"/>
    <w:rsid w:val="00547989"/>
    <w:rsid w:val="00550A2D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67CBC"/>
    <w:rsid w:val="005700FE"/>
    <w:rsid w:val="00570E24"/>
    <w:rsid w:val="00572760"/>
    <w:rsid w:val="00573C5D"/>
    <w:rsid w:val="005743B8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BE7"/>
    <w:rsid w:val="00587FC0"/>
    <w:rsid w:val="005906AD"/>
    <w:rsid w:val="00590DA6"/>
    <w:rsid w:val="00591C7D"/>
    <w:rsid w:val="005920B6"/>
    <w:rsid w:val="00592B03"/>
    <w:rsid w:val="00592C3F"/>
    <w:rsid w:val="00593AB9"/>
    <w:rsid w:val="00594ABB"/>
    <w:rsid w:val="00594B2A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57"/>
    <w:rsid w:val="005A269F"/>
    <w:rsid w:val="005A282F"/>
    <w:rsid w:val="005A2BA4"/>
    <w:rsid w:val="005A2FCB"/>
    <w:rsid w:val="005A305E"/>
    <w:rsid w:val="005A30BB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471A"/>
    <w:rsid w:val="005C5980"/>
    <w:rsid w:val="005C706F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7AC"/>
    <w:rsid w:val="005E0C3E"/>
    <w:rsid w:val="005E1120"/>
    <w:rsid w:val="005E147F"/>
    <w:rsid w:val="005E232C"/>
    <w:rsid w:val="005E234A"/>
    <w:rsid w:val="005E260A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3DF5"/>
    <w:rsid w:val="006142E0"/>
    <w:rsid w:val="00616112"/>
    <w:rsid w:val="006167EA"/>
    <w:rsid w:val="00617F9E"/>
    <w:rsid w:val="006205CA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3CE"/>
    <w:rsid w:val="0063701A"/>
    <w:rsid w:val="00637240"/>
    <w:rsid w:val="006373A3"/>
    <w:rsid w:val="0064171C"/>
    <w:rsid w:val="0064325A"/>
    <w:rsid w:val="00643660"/>
    <w:rsid w:val="00643E22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1F6"/>
    <w:rsid w:val="006602D6"/>
    <w:rsid w:val="006618CC"/>
    <w:rsid w:val="00662111"/>
    <w:rsid w:val="00662118"/>
    <w:rsid w:val="006638AD"/>
    <w:rsid w:val="0066732C"/>
    <w:rsid w:val="006679F5"/>
    <w:rsid w:val="00667B77"/>
    <w:rsid w:val="00667BFA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C4D"/>
    <w:rsid w:val="00692CB8"/>
    <w:rsid w:val="00692F78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A254E"/>
    <w:rsid w:val="006A2C30"/>
    <w:rsid w:val="006A301C"/>
    <w:rsid w:val="006A3711"/>
    <w:rsid w:val="006A3E2B"/>
    <w:rsid w:val="006A437D"/>
    <w:rsid w:val="006A634A"/>
    <w:rsid w:val="006A6E17"/>
    <w:rsid w:val="006B0894"/>
    <w:rsid w:val="006B0D3D"/>
    <w:rsid w:val="006B120D"/>
    <w:rsid w:val="006B17E7"/>
    <w:rsid w:val="006B19E8"/>
    <w:rsid w:val="006B1A8A"/>
    <w:rsid w:val="006B1FD5"/>
    <w:rsid w:val="006B3F9C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37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24F6"/>
    <w:rsid w:val="006F256A"/>
    <w:rsid w:val="006F3B47"/>
    <w:rsid w:val="006F52E5"/>
    <w:rsid w:val="006F6066"/>
    <w:rsid w:val="006F6850"/>
    <w:rsid w:val="006F707E"/>
    <w:rsid w:val="006F7172"/>
    <w:rsid w:val="007001DC"/>
    <w:rsid w:val="00700547"/>
    <w:rsid w:val="0070061B"/>
    <w:rsid w:val="007025CB"/>
    <w:rsid w:val="00702C3A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340"/>
    <w:rsid w:val="00712C42"/>
    <w:rsid w:val="00712F39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74F"/>
    <w:rsid w:val="00722F94"/>
    <w:rsid w:val="00723AA7"/>
    <w:rsid w:val="0072432E"/>
    <w:rsid w:val="00726036"/>
    <w:rsid w:val="00726279"/>
    <w:rsid w:val="0072651F"/>
    <w:rsid w:val="007268FA"/>
    <w:rsid w:val="00726A9B"/>
    <w:rsid w:val="00727530"/>
    <w:rsid w:val="00731E7C"/>
    <w:rsid w:val="00731F79"/>
    <w:rsid w:val="0073233B"/>
    <w:rsid w:val="007329EF"/>
    <w:rsid w:val="0073327A"/>
    <w:rsid w:val="00733A5A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F3"/>
    <w:rsid w:val="00747B6E"/>
    <w:rsid w:val="00747F48"/>
    <w:rsid w:val="00747F4C"/>
    <w:rsid w:val="00750BAE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900"/>
    <w:rsid w:val="00786958"/>
    <w:rsid w:val="00786E71"/>
    <w:rsid w:val="0079162F"/>
    <w:rsid w:val="00792354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2E09"/>
    <w:rsid w:val="007B3F3A"/>
    <w:rsid w:val="007B5246"/>
    <w:rsid w:val="007B52CD"/>
    <w:rsid w:val="007B613F"/>
    <w:rsid w:val="007B72BF"/>
    <w:rsid w:val="007B7DC1"/>
    <w:rsid w:val="007B7EDB"/>
    <w:rsid w:val="007C09F8"/>
    <w:rsid w:val="007C0A50"/>
    <w:rsid w:val="007C19AD"/>
    <w:rsid w:val="007C3598"/>
    <w:rsid w:val="007C3FA8"/>
    <w:rsid w:val="007C590B"/>
    <w:rsid w:val="007C68DA"/>
    <w:rsid w:val="007C737C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D79BF"/>
    <w:rsid w:val="007E1369"/>
    <w:rsid w:val="007E1A1B"/>
    <w:rsid w:val="007E1A88"/>
    <w:rsid w:val="007E3949"/>
    <w:rsid w:val="007E49FE"/>
    <w:rsid w:val="007E4A17"/>
    <w:rsid w:val="007E4C88"/>
    <w:rsid w:val="007E4E99"/>
    <w:rsid w:val="007E5278"/>
    <w:rsid w:val="007E53CC"/>
    <w:rsid w:val="007E585E"/>
    <w:rsid w:val="007E6F36"/>
    <w:rsid w:val="007E78AA"/>
    <w:rsid w:val="007E7DDF"/>
    <w:rsid w:val="007F11C8"/>
    <w:rsid w:val="007F1CFB"/>
    <w:rsid w:val="007F220B"/>
    <w:rsid w:val="007F27DD"/>
    <w:rsid w:val="007F49F7"/>
    <w:rsid w:val="007F642B"/>
    <w:rsid w:val="007F6880"/>
    <w:rsid w:val="007F6A36"/>
    <w:rsid w:val="007F6D57"/>
    <w:rsid w:val="007F76B4"/>
    <w:rsid w:val="008001B4"/>
    <w:rsid w:val="00800594"/>
    <w:rsid w:val="00800769"/>
    <w:rsid w:val="00800ED2"/>
    <w:rsid w:val="00802E74"/>
    <w:rsid w:val="00803311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10093"/>
    <w:rsid w:val="008101FD"/>
    <w:rsid w:val="00810230"/>
    <w:rsid w:val="00810D8D"/>
    <w:rsid w:val="00810F99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252"/>
    <w:rsid w:val="008274BF"/>
    <w:rsid w:val="0082791A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534"/>
    <w:rsid w:val="00842B77"/>
    <w:rsid w:val="0084309F"/>
    <w:rsid w:val="00845BE8"/>
    <w:rsid w:val="00845C12"/>
    <w:rsid w:val="008463CA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42D4"/>
    <w:rsid w:val="00856416"/>
    <w:rsid w:val="008567B1"/>
    <w:rsid w:val="00856833"/>
    <w:rsid w:val="00856840"/>
    <w:rsid w:val="00857C66"/>
    <w:rsid w:val="008601C3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2EC9"/>
    <w:rsid w:val="008733E4"/>
    <w:rsid w:val="00873F15"/>
    <w:rsid w:val="00874064"/>
    <w:rsid w:val="00874096"/>
    <w:rsid w:val="008755A3"/>
    <w:rsid w:val="008756A4"/>
    <w:rsid w:val="00875F73"/>
    <w:rsid w:val="00876113"/>
    <w:rsid w:val="00880320"/>
    <w:rsid w:val="008808A2"/>
    <w:rsid w:val="00880F30"/>
    <w:rsid w:val="0088147D"/>
    <w:rsid w:val="00882585"/>
    <w:rsid w:val="008828BA"/>
    <w:rsid w:val="008833E8"/>
    <w:rsid w:val="00883484"/>
    <w:rsid w:val="00885953"/>
    <w:rsid w:val="00886CC9"/>
    <w:rsid w:val="00887B48"/>
    <w:rsid w:val="00890100"/>
    <w:rsid w:val="0089176E"/>
    <w:rsid w:val="008917E0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C81"/>
    <w:rsid w:val="00896D83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92B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76B"/>
    <w:rsid w:val="008B5A5F"/>
    <w:rsid w:val="008B5AB0"/>
    <w:rsid w:val="008B6054"/>
    <w:rsid w:val="008B7B08"/>
    <w:rsid w:val="008B7DF4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2F3"/>
    <w:rsid w:val="008E24B3"/>
    <w:rsid w:val="008E24CA"/>
    <w:rsid w:val="008E2C2B"/>
    <w:rsid w:val="008E2F6E"/>
    <w:rsid w:val="008E38AD"/>
    <w:rsid w:val="008E3EEC"/>
    <w:rsid w:val="008E5694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0004"/>
    <w:rsid w:val="009034B5"/>
    <w:rsid w:val="00903802"/>
    <w:rsid w:val="0090696D"/>
    <w:rsid w:val="00906AC4"/>
    <w:rsid w:val="00906CD6"/>
    <w:rsid w:val="00906E4D"/>
    <w:rsid w:val="00906F31"/>
    <w:rsid w:val="009071F3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7DAD"/>
    <w:rsid w:val="009203A2"/>
    <w:rsid w:val="009204C5"/>
    <w:rsid w:val="0092076E"/>
    <w:rsid w:val="0092180D"/>
    <w:rsid w:val="00921909"/>
    <w:rsid w:val="009232C9"/>
    <w:rsid w:val="00923608"/>
    <w:rsid w:val="009238E5"/>
    <w:rsid w:val="00923F12"/>
    <w:rsid w:val="00924092"/>
    <w:rsid w:val="00924A31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4B32"/>
    <w:rsid w:val="009450C6"/>
    <w:rsid w:val="00945180"/>
    <w:rsid w:val="009452C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EF7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069"/>
    <w:rsid w:val="00972929"/>
    <w:rsid w:val="00972F91"/>
    <w:rsid w:val="009731E2"/>
    <w:rsid w:val="00973827"/>
    <w:rsid w:val="009742D3"/>
    <w:rsid w:val="00975B1A"/>
    <w:rsid w:val="00975C12"/>
    <w:rsid w:val="00977BA7"/>
    <w:rsid w:val="00980517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C0D"/>
    <w:rsid w:val="00986E7F"/>
    <w:rsid w:val="00987048"/>
    <w:rsid w:val="00987536"/>
    <w:rsid w:val="00990BD5"/>
    <w:rsid w:val="009917BA"/>
    <w:rsid w:val="0099196F"/>
    <w:rsid w:val="00992403"/>
    <w:rsid w:val="009925CC"/>
    <w:rsid w:val="009926E7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2840"/>
    <w:rsid w:val="009A2DF9"/>
    <w:rsid w:val="009A3A86"/>
    <w:rsid w:val="009A44AC"/>
    <w:rsid w:val="009A4869"/>
    <w:rsid w:val="009A4A5E"/>
    <w:rsid w:val="009A4EA6"/>
    <w:rsid w:val="009A60A9"/>
    <w:rsid w:val="009A6554"/>
    <w:rsid w:val="009A6A53"/>
    <w:rsid w:val="009A6A6B"/>
    <w:rsid w:val="009B0104"/>
    <w:rsid w:val="009B06B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2D4F"/>
    <w:rsid w:val="009C39BC"/>
    <w:rsid w:val="009C42F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B1"/>
    <w:rsid w:val="009E51F7"/>
    <w:rsid w:val="009E5355"/>
    <w:rsid w:val="009E5C60"/>
    <w:rsid w:val="009E60C2"/>
    <w:rsid w:val="009E64DB"/>
    <w:rsid w:val="009E6794"/>
    <w:rsid w:val="009E7189"/>
    <w:rsid w:val="009E7E46"/>
    <w:rsid w:val="009E7ED3"/>
    <w:rsid w:val="009E7FC1"/>
    <w:rsid w:val="009F013D"/>
    <w:rsid w:val="009F01E1"/>
    <w:rsid w:val="009F0B4D"/>
    <w:rsid w:val="009F1096"/>
    <w:rsid w:val="009F150E"/>
    <w:rsid w:val="009F27AD"/>
    <w:rsid w:val="009F292F"/>
    <w:rsid w:val="009F3FB5"/>
    <w:rsid w:val="009F4FB1"/>
    <w:rsid w:val="009F521F"/>
    <w:rsid w:val="009F553C"/>
    <w:rsid w:val="009F59F8"/>
    <w:rsid w:val="009F6A27"/>
    <w:rsid w:val="009F731D"/>
    <w:rsid w:val="009F7C3F"/>
    <w:rsid w:val="00A005B0"/>
    <w:rsid w:val="00A01F17"/>
    <w:rsid w:val="00A022A5"/>
    <w:rsid w:val="00A03A22"/>
    <w:rsid w:val="00A04634"/>
    <w:rsid w:val="00A04E8C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A9E"/>
    <w:rsid w:val="00A40CEB"/>
    <w:rsid w:val="00A4181E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6A50"/>
    <w:rsid w:val="00A46FB9"/>
    <w:rsid w:val="00A501C9"/>
    <w:rsid w:val="00A50506"/>
    <w:rsid w:val="00A51DA4"/>
    <w:rsid w:val="00A529D8"/>
    <w:rsid w:val="00A530B7"/>
    <w:rsid w:val="00A533B0"/>
    <w:rsid w:val="00A53F55"/>
    <w:rsid w:val="00A5417B"/>
    <w:rsid w:val="00A54599"/>
    <w:rsid w:val="00A54B82"/>
    <w:rsid w:val="00A54C2B"/>
    <w:rsid w:val="00A569D4"/>
    <w:rsid w:val="00A57AD8"/>
    <w:rsid w:val="00A57D29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85C"/>
    <w:rsid w:val="00A63BF3"/>
    <w:rsid w:val="00A64110"/>
    <w:rsid w:val="00A64942"/>
    <w:rsid w:val="00A65911"/>
    <w:rsid w:val="00A6643C"/>
    <w:rsid w:val="00A66D41"/>
    <w:rsid w:val="00A67544"/>
    <w:rsid w:val="00A7075B"/>
    <w:rsid w:val="00A71CE6"/>
    <w:rsid w:val="00A71D23"/>
    <w:rsid w:val="00A7333A"/>
    <w:rsid w:val="00A73D0D"/>
    <w:rsid w:val="00A7464B"/>
    <w:rsid w:val="00A74A92"/>
    <w:rsid w:val="00A75CC1"/>
    <w:rsid w:val="00A75E88"/>
    <w:rsid w:val="00A76098"/>
    <w:rsid w:val="00A76961"/>
    <w:rsid w:val="00A77EA5"/>
    <w:rsid w:val="00A8042F"/>
    <w:rsid w:val="00A8056E"/>
    <w:rsid w:val="00A8106F"/>
    <w:rsid w:val="00A8266D"/>
    <w:rsid w:val="00A82D58"/>
    <w:rsid w:val="00A83844"/>
    <w:rsid w:val="00A8399D"/>
    <w:rsid w:val="00A83D63"/>
    <w:rsid w:val="00A83E3D"/>
    <w:rsid w:val="00A8443A"/>
    <w:rsid w:val="00A8479C"/>
    <w:rsid w:val="00A8557B"/>
    <w:rsid w:val="00A85A05"/>
    <w:rsid w:val="00A86D63"/>
    <w:rsid w:val="00A87797"/>
    <w:rsid w:val="00A877E7"/>
    <w:rsid w:val="00A87EF1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E2"/>
    <w:rsid w:val="00AA51F5"/>
    <w:rsid w:val="00AA55CE"/>
    <w:rsid w:val="00AA5C93"/>
    <w:rsid w:val="00AA5E3B"/>
    <w:rsid w:val="00AA606C"/>
    <w:rsid w:val="00AA619B"/>
    <w:rsid w:val="00AA68B4"/>
    <w:rsid w:val="00AB0543"/>
    <w:rsid w:val="00AB0AC9"/>
    <w:rsid w:val="00AB120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4D7"/>
    <w:rsid w:val="00AB4BF4"/>
    <w:rsid w:val="00AB4E26"/>
    <w:rsid w:val="00AB5ADF"/>
    <w:rsid w:val="00AB5E57"/>
    <w:rsid w:val="00AB725F"/>
    <w:rsid w:val="00AB7810"/>
    <w:rsid w:val="00AC0705"/>
    <w:rsid w:val="00AC08C7"/>
    <w:rsid w:val="00AC109B"/>
    <w:rsid w:val="00AC225B"/>
    <w:rsid w:val="00AC39C7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D2A"/>
    <w:rsid w:val="00AD542F"/>
    <w:rsid w:val="00AD7305"/>
    <w:rsid w:val="00AD7E64"/>
    <w:rsid w:val="00AE0413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1237"/>
    <w:rsid w:val="00AF2089"/>
    <w:rsid w:val="00AF25D5"/>
    <w:rsid w:val="00AF273B"/>
    <w:rsid w:val="00AF329B"/>
    <w:rsid w:val="00AF3DBB"/>
    <w:rsid w:val="00AF43E1"/>
    <w:rsid w:val="00AF5194"/>
    <w:rsid w:val="00AF52B6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184F"/>
    <w:rsid w:val="00B12790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116"/>
    <w:rsid w:val="00B31246"/>
    <w:rsid w:val="00B326FF"/>
    <w:rsid w:val="00B33452"/>
    <w:rsid w:val="00B340AA"/>
    <w:rsid w:val="00B3447B"/>
    <w:rsid w:val="00B3477E"/>
    <w:rsid w:val="00B34A9F"/>
    <w:rsid w:val="00B34B80"/>
    <w:rsid w:val="00B35CDA"/>
    <w:rsid w:val="00B36010"/>
    <w:rsid w:val="00B377BE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66E0F"/>
    <w:rsid w:val="00B70275"/>
    <w:rsid w:val="00B711CE"/>
    <w:rsid w:val="00B71DC8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F4"/>
    <w:rsid w:val="00B81BC9"/>
    <w:rsid w:val="00B8222F"/>
    <w:rsid w:val="00B82615"/>
    <w:rsid w:val="00B83444"/>
    <w:rsid w:val="00B836ED"/>
    <w:rsid w:val="00B8399B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A1"/>
    <w:rsid w:val="00B90FE5"/>
    <w:rsid w:val="00B919AD"/>
    <w:rsid w:val="00B91A2B"/>
    <w:rsid w:val="00B91BC1"/>
    <w:rsid w:val="00B93204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43C"/>
    <w:rsid w:val="00BA2635"/>
    <w:rsid w:val="00BA2FEF"/>
    <w:rsid w:val="00BA3A42"/>
    <w:rsid w:val="00BA7DA9"/>
    <w:rsid w:val="00BB012A"/>
    <w:rsid w:val="00BB07E2"/>
    <w:rsid w:val="00BB08C1"/>
    <w:rsid w:val="00BB1548"/>
    <w:rsid w:val="00BB1CE7"/>
    <w:rsid w:val="00BB2124"/>
    <w:rsid w:val="00BB2FD3"/>
    <w:rsid w:val="00BB2FDF"/>
    <w:rsid w:val="00BB2FFF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12AE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4398"/>
    <w:rsid w:val="00BE4903"/>
    <w:rsid w:val="00BE4B20"/>
    <w:rsid w:val="00BE5711"/>
    <w:rsid w:val="00BE59DC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4A68"/>
    <w:rsid w:val="00C14ADC"/>
    <w:rsid w:val="00C15330"/>
    <w:rsid w:val="00C158AF"/>
    <w:rsid w:val="00C16C30"/>
    <w:rsid w:val="00C17546"/>
    <w:rsid w:val="00C20A00"/>
    <w:rsid w:val="00C20B6A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2E4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982"/>
    <w:rsid w:val="00C93EED"/>
    <w:rsid w:val="00C942F5"/>
    <w:rsid w:val="00C944FA"/>
    <w:rsid w:val="00C95854"/>
    <w:rsid w:val="00C95E25"/>
    <w:rsid w:val="00C95EFF"/>
    <w:rsid w:val="00C96E6F"/>
    <w:rsid w:val="00C97872"/>
    <w:rsid w:val="00CA0532"/>
    <w:rsid w:val="00CA11F7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37"/>
    <w:rsid w:val="00CB097A"/>
    <w:rsid w:val="00CB152A"/>
    <w:rsid w:val="00CB26EC"/>
    <w:rsid w:val="00CB2D2A"/>
    <w:rsid w:val="00CB390E"/>
    <w:rsid w:val="00CB5758"/>
    <w:rsid w:val="00CB5B1E"/>
    <w:rsid w:val="00CB5C24"/>
    <w:rsid w:val="00CB6B93"/>
    <w:rsid w:val="00CB787A"/>
    <w:rsid w:val="00CC00E6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6AB"/>
    <w:rsid w:val="00CD1C0B"/>
    <w:rsid w:val="00CD239A"/>
    <w:rsid w:val="00CD28A8"/>
    <w:rsid w:val="00CD5512"/>
    <w:rsid w:val="00CD59ED"/>
    <w:rsid w:val="00CD6587"/>
    <w:rsid w:val="00CD6E3D"/>
    <w:rsid w:val="00CD71AB"/>
    <w:rsid w:val="00CD77EC"/>
    <w:rsid w:val="00CE0109"/>
    <w:rsid w:val="00CE0951"/>
    <w:rsid w:val="00CE1FC5"/>
    <w:rsid w:val="00CE2141"/>
    <w:rsid w:val="00CE46E5"/>
    <w:rsid w:val="00CE485A"/>
    <w:rsid w:val="00CE4A79"/>
    <w:rsid w:val="00CE5279"/>
    <w:rsid w:val="00CE5A78"/>
    <w:rsid w:val="00CE63A1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5F2"/>
    <w:rsid w:val="00D03727"/>
    <w:rsid w:val="00D0378A"/>
    <w:rsid w:val="00D04EC0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72D"/>
    <w:rsid w:val="00D17FD6"/>
    <w:rsid w:val="00D20B8B"/>
    <w:rsid w:val="00D20C5F"/>
    <w:rsid w:val="00D2162C"/>
    <w:rsid w:val="00D21A3C"/>
    <w:rsid w:val="00D22A37"/>
    <w:rsid w:val="00D233F1"/>
    <w:rsid w:val="00D24452"/>
    <w:rsid w:val="00D256F8"/>
    <w:rsid w:val="00D25961"/>
    <w:rsid w:val="00D26670"/>
    <w:rsid w:val="00D2685C"/>
    <w:rsid w:val="00D26A3B"/>
    <w:rsid w:val="00D302FD"/>
    <w:rsid w:val="00D3038A"/>
    <w:rsid w:val="00D306CF"/>
    <w:rsid w:val="00D3098D"/>
    <w:rsid w:val="00D31A02"/>
    <w:rsid w:val="00D31CBC"/>
    <w:rsid w:val="00D31ED1"/>
    <w:rsid w:val="00D31F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28D8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46C"/>
    <w:rsid w:val="00D47B57"/>
    <w:rsid w:val="00D47DD0"/>
    <w:rsid w:val="00D50183"/>
    <w:rsid w:val="00D50E17"/>
    <w:rsid w:val="00D517C3"/>
    <w:rsid w:val="00D51BA8"/>
    <w:rsid w:val="00D51D12"/>
    <w:rsid w:val="00D524F2"/>
    <w:rsid w:val="00D5334C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C75"/>
    <w:rsid w:val="00D6613E"/>
    <w:rsid w:val="00D66E18"/>
    <w:rsid w:val="00D6734D"/>
    <w:rsid w:val="00D679CF"/>
    <w:rsid w:val="00D679D3"/>
    <w:rsid w:val="00D7124D"/>
    <w:rsid w:val="00D72925"/>
    <w:rsid w:val="00D72BD6"/>
    <w:rsid w:val="00D7356F"/>
    <w:rsid w:val="00D73587"/>
    <w:rsid w:val="00D73EBB"/>
    <w:rsid w:val="00D74ED2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2D55"/>
    <w:rsid w:val="00D83AE9"/>
    <w:rsid w:val="00D857B8"/>
    <w:rsid w:val="00D87175"/>
    <w:rsid w:val="00D87ABF"/>
    <w:rsid w:val="00D87D56"/>
    <w:rsid w:val="00D90638"/>
    <w:rsid w:val="00D90CD3"/>
    <w:rsid w:val="00D917DA"/>
    <w:rsid w:val="00D919E6"/>
    <w:rsid w:val="00D91A19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683C"/>
    <w:rsid w:val="00D976C3"/>
    <w:rsid w:val="00D97884"/>
    <w:rsid w:val="00DA08BE"/>
    <w:rsid w:val="00DA0A7F"/>
    <w:rsid w:val="00DA1C31"/>
    <w:rsid w:val="00DA20BC"/>
    <w:rsid w:val="00DA2ED7"/>
    <w:rsid w:val="00DA31B6"/>
    <w:rsid w:val="00DA32BF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73C"/>
    <w:rsid w:val="00DB3B82"/>
    <w:rsid w:val="00DB485D"/>
    <w:rsid w:val="00DB5EBF"/>
    <w:rsid w:val="00DC1327"/>
    <w:rsid w:val="00DC1350"/>
    <w:rsid w:val="00DC14C8"/>
    <w:rsid w:val="00DC1ACF"/>
    <w:rsid w:val="00DC1AFB"/>
    <w:rsid w:val="00DC204F"/>
    <w:rsid w:val="00DC20B7"/>
    <w:rsid w:val="00DC31EF"/>
    <w:rsid w:val="00DC3237"/>
    <w:rsid w:val="00DC3B1C"/>
    <w:rsid w:val="00DC41A4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DE4"/>
    <w:rsid w:val="00DE52E3"/>
    <w:rsid w:val="00DE53E1"/>
    <w:rsid w:val="00DE5706"/>
    <w:rsid w:val="00DE5C5B"/>
    <w:rsid w:val="00DE703F"/>
    <w:rsid w:val="00DE7C00"/>
    <w:rsid w:val="00DF03E9"/>
    <w:rsid w:val="00DF03ED"/>
    <w:rsid w:val="00DF04EE"/>
    <w:rsid w:val="00DF0BF4"/>
    <w:rsid w:val="00DF0DC1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2266"/>
    <w:rsid w:val="00E12B4D"/>
    <w:rsid w:val="00E13044"/>
    <w:rsid w:val="00E14A7E"/>
    <w:rsid w:val="00E151E1"/>
    <w:rsid w:val="00E15D0F"/>
    <w:rsid w:val="00E17619"/>
    <w:rsid w:val="00E17805"/>
    <w:rsid w:val="00E20AC6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3BF"/>
    <w:rsid w:val="00E30561"/>
    <w:rsid w:val="00E30B88"/>
    <w:rsid w:val="00E30F9A"/>
    <w:rsid w:val="00E32D62"/>
    <w:rsid w:val="00E339DC"/>
    <w:rsid w:val="00E33E15"/>
    <w:rsid w:val="00E35A96"/>
    <w:rsid w:val="00E361B8"/>
    <w:rsid w:val="00E36A1B"/>
    <w:rsid w:val="00E42041"/>
    <w:rsid w:val="00E429ED"/>
    <w:rsid w:val="00E43F37"/>
    <w:rsid w:val="00E4475B"/>
    <w:rsid w:val="00E450ED"/>
    <w:rsid w:val="00E47163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D0E"/>
    <w:rsid w:val="00E61CC0"/>
    <w:rsid w:val="00E6277B"/>
    <w:rsid w:val="00E62B0F"/>
    <w:rsid w:val="00E6319B"/>
    <w:rsid w:val="00E64424"/>
    <w:rsid w:val="00E64C99"/>
    <w:rsid w:val="00E64CD3"/>
    <w:rsid w:val="00E6536D"/>
    <w:rsid w:val="00E65B99"/>
    <w:rsid w:val="00E66618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4C05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5CEB"/>
    <w:rsid w:val="00E863D0"/>
    <w:rsid w:val="00E8644A"/>
    <w:rsid w:val="00E8760C"/>
    <w:rsid w:val="00E87D3C"/>
    <w:rsid w:val="00E90279"/>
    <w:rsid w:val="00E90635"/>
    <w:rsid w:val="00E909A1"/>
    <w:rsid w:val="00E90BFF"/>
    <w:rsid w:val="00E90DA3"/>
    <w:rsid w:val="00E916C0"/>
    <w:rsid w:val="00E91D33"/>
    <w:rsid w:val="00E91F04"/>
    <w:rsid w:val="00E91F35"/>
    <w:rsid w:val="00E95BA6"/>
    <w:rsid w:val="00E96B8E"/>
    <w:rsid w:val="00E97648"/>
    <w:rsid w:val="00EA0E4A"/>
    <w:rsid w:val="00EA1A54"/>
    <w:rsid w:val="00EA2226"/>
    <w:rsid w:val="00EA26FC"/>
    <w:rsid w:val="00EA31A2"/>
    <w:rsid w:val="00EA39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3390"/>
    <w:rsid w:val="00EB4CFF"/>
    <w:rsid w:val="00EB5476"/>
    <w:rsid w:val="00EB5512"/>
    <w:rsid w:val="00EB5F29"/>
    <w:rsid w:val="00EB70B0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462B"/>
    <w:rsid w:val="00EC4723"/>
    <w:rsid w:val="00EC55E8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223B"/>
    <w:rsid w:val="00ED2E52"/>
    <w:rsid w:val="00ED2F1F"/>
    <w:rsid w:val="00ED3024"/>
    <w:rsid w:val="00ED50B6"/>
    <w:rsid w:val="00ED5FE4"/>
    <w:rsid w:val="00ED71C5"/>
    <w:rsid w:val="00ED77A8"/>
    <w:rsid w:val="00ED7CC7"/>
    <w:rsid w:val="00ED7DE1"/>
    <w:rsid w:val="00EE09F8"/>
    <w:rsid w:val="00EE16FA"/>
    <w:rsid w:val="00EE39A7"/>
    <w:rsid w:val="00EE3C42"/>
    <w:rsid w:val="00EE3D4F"/>
    <w:rsid w:val="00EE505C"/>
    <w:rsid w:val="00EE51C5"/>
    <w:rsid w:val="00EE5217"/>
    <w:rsid w:val="00EE534D"/>
    <w:rsid w:val="00EE5560"/>
    <w:rsid w:val="00EE6F1E"/>
    <w:rsid w:val="00EE7586"/>
    <w:rsid w:val="00EF0348"/>
    <w:rsid w:val="00EF0E11"/>
    <w:rsid w:val="00EF1F9C"/>
    <w:rsid w:val="00EF26E2"/>
    <w:rsid w:val="00EF2E1D"/>
    <w:rsid w:val="00EF381E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4C2"/>
    <w:rsid w:val="00EF769B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8AB"/>
    <w:rsid w:val="00F17C8B"/>
    <w:rsid w:val="00F17EAE"/>
    <w:rsid w:val="00F218D4"/>
    <w:rsid w:val="00F2250A"/>
    <w:rsid w:val="00F2371E"/>
    <w:rsid w:val="00F23E0B"/>
    <w:rsid w:val="00F2472B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33BD"/>
    <w:rsid w:val="00F436E2"/>
    <w:rsid w:val="00F44EC5"/>
    <w:rsid w:val="00F465F8"/>
    <w:rsid w:val="00F47498"/>
    <w:rsid w:val="00F50700"/>
    <w:rsid w:val="00F507D9"/>
    <w:rsid w:val="00F512B2"/>
    <w:rsid w:val="00F5283D"/>
    <w:rsid w:val="00F52967"/>
    <w:rsid w:val="00F52ABA"/>
    <w:rsid w:val="00F52BC7"/>
    <w:rsid w:val="00F52BD1"/>
    <w:rsid w:val="00F53B34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6114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F1"/>
    <w:rsid w:val="00F7586B"/>
    <w:rsid w:val="00F75AEB"/>
    <w:rsid w:val="00F75F2F"/>
    <w:rsid w:val="00F76445"/>
    <w:rsid w:val="00F76DE4"/>
    <w:rsid w:val="00F76ECC"/>
    <w:rsid w:val="00F80399"/>
    <w:rsid w:val="00F80F8E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875F2"/>
    <w:rsid w:val="00F9030E"/>
    <w:rsid w:val="00F907C8"/>
    <w:rsid w:val="00F909E6"/>
    <w:rsid w:val="00F90ADB"/>
    <w:rsid w:val="00F90E78"/>
    <w:rsid w:val="00F91051"/>
    <w:rsid w:val="00F91209"/>
    <w:rsid w:val="00F9221F"/>
    <w:rsid w:val="00F931C7"/>
    <w:rsid w:val="00F93559"/>
    <w:rsid w:val="00F93B6F"/>
    <w:rsid w:val="00F93D72"/>
    <w:rsid w:val="00F93E65"/>
    <w:rsid w:val="00F94070"/>
    <w:rsid w:val="00F946E6"/>
    <w:rsid w:val="00F950B5"/>
    <w:rsid w:val="00F9513F"/>
    <w:rsid w:val="00F97908"/>
    <w:rsid w:val="00F97B43"/>
    <w:rsid w:val="00FA010D"/>
    <w:rsid w:val="00FA0120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6949"/>
    <w:rsid w:val="00FA7074"/>
    <w:rsid w:val="00FB0082"/>
    <w:rsid w:val="00FB0243"/>
    <w:rsid w:val="00FB034B"/>
    <w:rsid w:val="00FB10E7"/>
    <w:rsid w:val="00FB1527"/>
    <w:rsid w:val="00FB155A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2536"/>
    <w:rsid w:val="00FC31C2"/>
    <w:rsid w:val="00FC4729"/>
    <w:rsid w:val="00FC4A8C"/>
    <w:rsid w:val="00FC53DB"/>
    <w:rsid w:val="00FC54FF"/>
    <w:rsid w:val="00FC5AE7"/>
    <w:rsid w:val="00FC5FC2"/>
    <w:rsid w:val="00FC6177"/>
    <w:rsid w:val="00FC63D1"/>
    <w:rsid w:val="00FC7528"/>
    <w:rsid w:val="00FD01D4"/>
    <w:rsid w:val="00FD0572"/>
    <w:rsid w:val="00FD15B7"/>
    <w:rsid w:val="00FD19EF"/>
    <w:rsid w:val="00FD1A97"/>
    <w:rsid w:val="00FD2591"/>
    <w:rsid w:val="00FD2D7B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B51"/>
    <w:rsid w:val="00FE0B78"/>
    <w:rsid w:val="00FE0B9C"/>
    <w:rsid w:val="00FE0ED4"/>
    <w:rsid w:val="00FE15C3"/>
    <w:rsid w:val="00FE1B7F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8E9"/>
    <w:rsid w:val="00FF0F6A"/>
    <w:rsid w:val="00FF126D"/>
    <w:rsid w:val="00FF2310"/>
    <w:rsid w:val="00FF269B"/>
    <w:rsid w:val="00FF2E73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8DFCF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aliases w:val="Table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  <w:style w:type="paragraph" w:customStyle="1" w:styleId="TAL">
    <w:name w:val="TAL"/>
    <w:basedOn w:val="Normal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  <w:style w:type="paragraph" w:styleId="Revision">
    <w:name w:val="Revision"/>
    <w:hidden/>
    <w:uiPriority w:val="99"/>
    <w:semiHidden/>
    <w:rsid w:val="00543060"/>
    <w:rPr>
      <w:sz w:val="22"/>
      <w:szCs w:val="22"/>
    </w:rPr>
  </w:style>
  <w:style w:type="paragraph" w:customStyle="1" w:styleId="B4">
    <w:name w:val="B4"/>
    <w:basedOn w:val="Normal"/>
    <w:link w:val="B4Char"/>
    <w:rsid w:val="00406BB3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Normal"/>
    <w:rsid w:val="00406BB3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rsid w:val="00406BB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39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5F04C-6055-4145-B4A5-1054E9A0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 zhang</dc:creator>
  <cp:lastModifiedBy>David mazzarese</cp:lastModifiedBy>
  <cp:revision>4</cp:revision>
  <cp:lastPrinted>2007-06-18T22:08:00Z</cp:lastPrinted>
  <dcterms:created xsi:type="dcterms:W3CDTF">2020-02-17T13:55:00Z</dcterms:created>
  <dcterms:modified xsi:type="dcterms:W3CDTF">2020-02-17T14:00:00Z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(3)dK2ioqHm3iBTKCuEjnHdYv+FUu6VwuSDCiw01E8j+NVTvqIYtmWAFRMh/bimZ5HpQ/iAhHQe
6dtCS2kos/VqY+4MWBrZRGIdCufX/HSOz5Ez+8hCvQG8uqhQ6qfuTOEqkebf3hKEa7C9hfhf
euchIlyT/r8PktGoYEihrAsuVPKaWlR1kMdocnC+5FDTXXlgJISL5bYuH2DKStTNME1ZBFYz
/Y/ORW8pR4Kjg4T7aG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dbjiI78ueviaVTjBBd9YZQhRbHqDrnMZKD6mP3Yg7Pl77P99h+TJJ/
ONQHxnRmwxvosCDVqVbALUHd7yiLhoT56ZbeY9fZt/T4HBSCbU3bJ6IVrXd9ZmvwInJLhFsw
FCtRrhpmwAJHB/OZL8lrl8smkyljdvrTvThWuCJw4PuidJyIhOZGVfnUdR1ULjazmaXKKuDX
keXvnqcfMrLYU+22vjED4LNamScOY8KKsf+C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QAHyMkSKk8SuJdPqdI1yBxsh1iXYUx/LH7ng
3iN1MMMfH/2Txwc586Cehe9bm+Rp4H1XPSIRziyw8NgrWV4SovY=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1581899838</vt:lpwstr>
  </property>
</Properties>
</file>